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4BE8C" w14:textId="77777777" w:rsidR="00B3477D" w:rsidRDefault="00B3477D" w:rsidP="00B347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32ECABE" w14:textId="5521F598" w:rsidR="00B3477D" w:rsidRDefault="00B3477D" w:rsidP="00B3477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FF0000"/>
          <w:sz w:val="32"/>
          <w:szCs w:val="32"/>
        </w:rPr>
        <w:t>Maths Support Programme Wales</w:t>
      </w:r>
      <w:r>
        <w:rPr>
          <w:rStyle w:val="eop"/>
          <w:rFonts w:ascii="Calibri" w:hAnsi="Calibri" w:cs="Calibri"/>
          <w:color w:val="FF0000"/>
          <w:sz w:val="32"/>
          <w:szCs w:val="32"/>
        </w:rPr>
        <w:t> </w:t>
      </w:r>
    </w:p>
    <w:p w14:paraId="3524923F" w14:textId="77777777" w:rsidR="00B3477D" w:rsidRDefault="00B3477D" w:rsidP="00B3477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FF0000"/>
          <w:sz w:val="32"/>
          <w:szCs w:val="32"/>
        </w:rPr>
        <w:t>Safeguarding Children Policy</w:t>
      </w:r>
      <w:r>
        <w:rPr>
          <w:rStyle w:val="eop"/>
          <w:rFonts w:ascii="Calibri" w:hAnsi="Calibri" w:cs="Calibri"/>
          <w:color w:val="FF0000"/>
          <w:sz w:val="32"/>
          <w:szCs w:val="32"/>
        </w:rPr>
        <w:t> </w:t>
      </w:r>
    </w:p>
    <w:p w14:paraId="570B4FB5" w14:textId="77777777" w:rsidR="00B3477D" w:rsidRDefault="00B3477D" w:rsidP="00B347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7FDB4E8" w14:textId="77777777" w:rsidR="00B3477D" w:rsidRDefault="00B3477D" w:rsidP="00B3477D">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sz w:val="22"/>
          <w:szCs w:val="22"/>
        </w:rPr>
        <w:t>Introduction</w:t>
      </w:r>
      <w:r>
        <w:rPr>
          <w:rStyle w:val="eop"/>
          <w:rFonts w:ascii="Calibri" w:hAnsi="Calibri" w:cs="Calibri"/>
          <w:sz w:val="22"/>
          <w:szCs w:val="22"/>
        </w:rPr>
        <w:t> </w:t>
      </w:r>
    </w:p>
    <w:p w14:paraId="0B12268A" w14:textId="77777777" w:rsidR="00B3477D" w:rsidRDefault="00B3477D" w:rsidP="00B3477D">
      <w:pPr>
        <w:pStyle w:val="paragraph"/>
        <w:spacing w:before="0" w:beforeAutospacing="0" w:after="0" w:afterAutospacing="0"/>
        <w:ind w:left="720" w:right="825"/>
        <w:textAlignment w:val="baseline"/>
        <w:rPr>
          <w:rFonts w:ascii="Segoe UI" w:hAnsi="Segoe UI" w:cs="Segoe UI"/>
          <w:sz w:val="18"/>
          <w:szCs w:val="18"/>
        </w:rPr>
      </w:pPr>
      <w:r>
        <w:rPr>
          <w:rStyle w:val="eop"/>
          <w:rFonts w:ascii="Calibri" w:hAnsi="Calibri" w:cs="Calibri"/>
          <w:sz w:val="22"/>
          <w:szCs w:val="22"/>
        </w:rPr>
        <w:t> </w:t>
      </w:r>
    </w:p>
    <w:p w14:paraId="525D3215" w14:textId="595522A5" w:rsidR="00B3477D" w:rsidRDefault="00B3477D" w:rsidP="00B3477D">
      <w:pPr>
        <w:pStyle w:val="paragraph"/>
        <w:numPr>
          <w:ilvl w:val="0"/>
          <w:numId w:val="2"/>
        </w:numPr>
        <w:spacing w:before="0" w:beforeAutospacing="0" w:after="0" w:afterAutospacing="0"/>
        <w:ind w:left="555" w:firstLine="0"/>
        <w:textAlignment w:val="baseline"/>
        <w:rPr>
          <w:rFonts w:ascii="Calibri" w:hAnsi="Calibri" w:cs="Calibri"/>
          <w:sz w:val="22"/>
          <w:szCs w:val="22"/>
        </w:rPr>
      </w:pPr>
      <w:r>
        <w:rPr>
          <w:rStyle w:val="normaltextrun"/>
          <w:rFonts w:ascii="Calibri" w:hAnsi="Calibri" w:cs="Calibri"/>
          <w:sz w:val="22"/>
          <w:szCs w:val="22"/>
        </w:rPr>
        <w:t>Maths Support Programme Wales (MSPW) is a schools and outreach programme funded by the Welsh Government and operating throughout universities in Wales.</w:t>
      </w:r>
      <w:r>
        <w:rPr>
          <w:rStyle w:val="eop"/>
          <w:rFonts w:ascii="Calibri" w:hAnsi="Calibri" w:cs="Calibri"/>
          <w:sz w:val="22"/>
          <w:szCs w:val="22"/>
        </w:rPr>
        <w:t> </w:t>
      </w:r>
    </w:p>
    <w:p w14:paraId="5C572113" w14:textId="77777777" w:rsidR="00B3477D" w:rsidRDefault="00B3477D" w:rsidP="00B3477D">
      <w:pPr>
        <w:pStyle w:val="paragraph"/>
        <w:spacing w:before="0" w:beforeAutospacing="0" w:after="0" w:afterAutospacing="0"/>
        <w:ind w:left="1440" w:right="825"/>
        <w:textAlignment w:val="baseline"/>
        <w:rPr>
          <w:rFonts w:ascii="Segoe UI" w:hAnsi="Segoe UI" w:cs="Segoe UI"/>
          <w:sz w:val="18"/>
          <w:szCs w:val="18"/>
        </w:rPr>
      </w:pPr>
      <w:r>
        <w:rPr>
          <w:rStyle w:val="eop"/>
          <w:rFonts w:ascii="Calibri" w:hAnsi="Calibri" w:cs="Calibri"/>
          <w:sz w:val="22"/>
          <w:szCs w:val="22"/>
        </w:rPr>
        <w:t> </w:t>
      </w:r>
    </w:p>
    <w:p w14:paraId="159CC0C1" w14:textId="321EFEDE" w:rsidR="00B3477D" w:rsidRDefault="00B3477D" w:rsidP="00B3477D">
      <w:pPr>
        <w:pStyle w:val="paragraph"/>
        <w:numPr>
          <w:ilvl w:val="0"/>
          <w:numId w:val="3"/>
        </w:numPr>
        <w:spacing w:before="0" w:beforeAutospacing="0" w:after="0" w:afterAutospacing="0"/>
        <w:ind w:left="555" w:firstLine="0"/>
        <w:textAlignment w:val="baseline"/>
        <w:rPr>
          <w:rFonts w:ascii="Calibri" w:hAnsi="Calibri" w:cs="Calibri"/>
          <w:sz w:val="22"/>
          <w:szCs w:val="22"/>
        </w:rPr>
      </w:pPr>
      <w:r>
        <w:rPr>
          <w:rStyle w:val="normaltextrun"/>
          <w:rFonts w:ascii="Calibri" w:hAnsi="Calibri" w:cs="Calibri"/>
          <w:sz w:val="22"/>
          <w:szCs w:val="22"/>
        </w:rPr>
        <w:t>MSPW main office is based at:</w:t>
      </w:r>
      <w:r>
        <w:rPr>
          <w:rStyle w:val="eop"/>
          <w:rFonts w:ascii="Calibri" w:hAnsi="Calibri" w:cs="Calibri"/>
          <w:sz w:val="22"/>
          <w:szCs w:val="22"/>
        </w:rPr>
        <w:t> </w:t>
      </w:r>
    </w:p>
    <w:p w14:paraId="399B6057" w14:textId="77777777" w:rsidR="00B3477D" w:rsidRDefault="00B3477D" w:rsidP="00B3477D">
      <w:pPr>
        <w:pStyle w:val="paragraph"/>
        <w:spacing w:before="0" w:beforeAutospacing="0" w:after="0" w:afterAutospacing="0"/>
        <w:ind w:left="1440" w:right="825"/>
        <w:textAlignment w:val="baseline"/>
        <w:rPr>
          <w:rFonts w:ascii="Segoe UI" w:hAnsi="Segoe UI" w:cs="Segoe UI"/>
          <w:sz w:val="18"/>
          <w:szCs w:val="18"/>
        </w:rPr>
      </w:pPr>
      <w:r>
        <w:rPr>
          <w:rStyle w:val="eop"/>
          <w:rFonts w:ascii="Calibri" w:hAnsi="Calibri" w:cs="Calibri"/>
          <w:sz w:val="22"/>
          <w:szCs w:val="22"/>
        </w:rPr>
        <w:t> </w:t>
      </w:r>
    </w:p>
    <w:p w14:paraId="18CBB43D" w14:textId="77777777" w:rsidR="00B3477D" w:rsidRDefault="00B3477D" w:rsidP="00B3477D">
      <w:pPr>
        <w:pStyle w:val="paragraph"/>
        <w:spacing w:before="0" w:beforeAutospacing="0" w:after="0" w:afterAutospacing="0"/>
        <w:ind w:left="1440" w:right="825"/>
        <w:jc w:val="center"/>
        <w:textAlignment w:val="baseline"/>
        <w:rPr>
          <w:rFonts w:ascii="Segoe UI" w:hAnsi="Segoe UI" w:cs="Segoe UI"/>
          <w:sz w:val="18"/>
          <w:szCs w:val="18"/>
        </w:rPr>
      </w:pPr>
      <w:r>
        <w:rPr>
          <w:rStyle w:val="normaltextrun"/>
          <w:rFonts w:ascii="Calibri" w:hAnsi="Calibri" w:cs="Calibri"/>
          <w:sz w:val="22"/>
          <w:szCs w:val="22"/>
        </w:rPr>
        <w:t>Computational Foundry</w:t>
      </w:r>
      <w:r>
        <w:rPr>
          <w:rStyle w:val="eop"/>
          <w:rFonts w:ascii="Calibri" w:hAnsi="Calibri" w:cs="Calibri"/>
          <w:sz w:val="22"/>
          <w:szCs w:val="22"/>
        </w:rPr>
        <w:t> </w:t>
      </w:r>
    </w:p>
    <w:p w14:paraId="59CE3856" w14:textId="77777777" w:rsidR="00B3477D" w:rsidRDefault="00B3477D" w:rsidP="00B3477D">
      <w:pPr>
        <w:pStyle w:val="paragraph"/>
        <w:spacing w:before="0" w:beforeAutospacing="0" w:after="0" w:afterAutospacing="0"/>
        <w:ind w:left="1440" w:right="825"/>
        <w:jc w:val="center"/>
        <w:textAlignment w:val="baseline"/>
        <w:rPr>
          <w:rFonts w:ascii="Segoe UI" w:hAnsi="Segoe UI" w:cs="Segoe UI"/>
          <w:sz w:val="18"/>
          <w:szCs w:val="18"/>
        </w:rPr>
      </w:pPr>
      <w:r>
        <w:rPr>
          <w:rStyle w:val="normaltextrun"/>
          <w:rFonts w:ascii="Calibri" w:hAnsi="Calibri" w:cs="Calibri"/>
          <w:sz w:val="22"/>
          <w:szCs w:val="22"/>
        </w:rPr>
        <w:t>Room 103</w:t>
      </w:r>
      <w:r>
        <w:rPr>
          <w:rStyle w:val="eop"/>
          <w:rFonts w:ascii="Calibri" w:hAnsi="Calibri" w:cs="Calibri"/>
          <w:sz w:val="22"/>
          <w:szCs w:val="22"/>
        </w:rPr>
        <w:t> </w:t>
      </w:r>
    </w:p>
    <w:p w14:paraId="57543393" w14:textId="77777777" w:rsidR="00B3477D" w:rsidRDefault="00B3477D" w:rsidP="00B3477D">
      <w:pPr>
        <w:pStyle w:val="paragraph"/>
        <w:spacing w:before="0" w:beforeAutospacing="0" w:after="0" w:afterAutospacing="0"/>
        <w:ind w:left="1440" w:right="825"/>
        <w:jc w:val="center"/>
        <w:textAlignment w:val="baseline"/>
        <w:rPr>
          <w:rFonts w:ascii="Segoe UI" w:hAnsi="Segoe UI" w:cs="Segoe UI"/>
          <w:sz w:val="18"/>
          <w:szCs w:val="18"/>
        </w:rPr>
      </w:pPr>
      <w:r>
        <w:rPr>
          <w:rStyle w:val="normaltextrun"/>
          <w:rFonts w:ascii="Calibri" w:hAnsi="Calibri" w:cs="Calibri"/>
          <w:sz w:val="22"/>
          <w:szCs w:val="22"/>
        </w:rPr>
        <w:t>Bay Campus</w:t>
      </w:r>
      <w:r>
        <w:rPr>
          <w:rStyle w:val="eop"/>
          <w:rFonts w:ascii="Calibri" w:hAnsi="Calibri" w:cs="Calibri"/>
          <w:sz w:val="22"/>
          <w:szCs w:val="22"/>
        </w:rPr>
        <w:t> </w:t>
      </w:r>
    </w:p>
    <w:p w14:paraId="544B83AA" w14:textId="77777777" w:rsidR="00B3477D" w:rsidRDefault="00B3477D" w:rsidP="00B3477D">
      <w:pPr>
        <w:pStyle w:val="paragraph"/>
        <w:spacing w:before="0" w:beforeAutospacing="0" w:after="0" w:afterAutospacing="0"/>
        <w:ind w:left="720" w:right="825" w:firstLine="720"/>
        <w:jc w:val="center"/>
        <w:textAlignment w:val="baseline"/>
        <w:rPr>
          <w:rFonts w:ascii="Segoe UI" w:hAnsi="Segoe UI" w:cs="Segoe UI"/>
          <w:sz w:val="18"/>
          <w:szCs w:val="18"/>
        </w:rPr>
      </w:pPr>
      <w:r>
        <w:rPr>
          <w:rStyle w:val="normaltextrun"/>
          <w:rFonts w:ascii="Calibri" w:hAnsi="Calibri" w:cs="Calibri"/>
          <w:sz w:val="22"/>
          <w:szCs w:val="22"/>
        </w:rPr>
        <w:t>Swansea University</w:t>
      </w:r>
      <w:r>
        <w:rPr>
          <w:rStyle w:val="eop"/>
          <w:rFonts w:ascii="Calibri" w:hAnsi="Calibri" w:cs="Calibri"/>
          <w:sz w:val="22"/>
          <w:szCs w:val="22"/>
        </w:rPr>
        <w:t> </w:t>
      </w:r>
    </w:p>
    <w:p w14:paraId="7006F4DC" w14:textId="77777777" w:rsidR="00B3477D" w:rsidRDefault="00B3477D" w:rsidP="00B3477D">
      <w:pPr>
        <w:pStyle w:val="paragraph"/>
        <w:spacing w:before="0" w:beforeAutospacing="0" w:after="0" w:afterAutospacing="0"/>
        <w:ind w:left="1440" w:right="825"/>
        <w:jc w:val="center"/>
        <w:textAlignment w:val="baseline"/>
        <w:rPr>
          <w:rFonts w:ascii="Segoe UI" w:hAnsi="Segoe UI" w:cs="Segoe UI"/>
          <w:sz w:val="18"/>
          <w:szCs w:val="18"/>
        </w:rPr>
      </w:pPr>
      <w:r>
        <w:rPr>
          <w:rStyle w:val="normaltextrun"/>
          <w:rFonts w:ascii="Calibri" w:hAnsi="Calibri" w:cs="Calibri"/>
          <w:sz w:val="22"/>
          <w:szCs w:val="22"/>
        </w:rPr>
        <w:t>SA1 8EN</w:t>
      </w:r>
      <w:r>
        <w:rPr>
          <w:rStyle w:val="eop"/>
          <w:rFonts w:ascii="Calibri" w:hAnsi="Calibri" w:cs="Calibri"/>
          <w:sz w:val="22"/>
          <w:szCs w:val="22"/>
        </w:rPr>
        <w:t> </w:t>
      </w:r>
    </w:p>
    <w:p w14:paraId="55EC8F89" w14:textId="77777777" w:rsidR="00B3477D" w:rsidRDefault="00B3477D" w:rsidP="00B3477D">
      <w:pPr>
        <w:pStyle w:val="paragraph"/>
        <w:spacing w:before="0" w:beforeAutospacing="0" w:after="0" w:afterAutospacing="0"/>
        <w:ind w:right="825"/>
        <w:textAlignment w:val="baseline"/>
        <w:rPr>
          <w:rFonts w:ascii="Segoe UI" w:hAnsi="Segoe UI" w:cs="Segoe UI"/>
          <w:sz w:val="18"/>
          <w:szCs w:val="18"/>
        </w:rPr>
      </w:pPr>
      <w:r>
        <w:rPr>
          <w:rStyle w:val="eop"/>
          <w:rFonts w:ascii="Calibri" w:hAnsi="Calibri" w:cs="Calibri"/>
          <w:sz w:val="22"/>
          <w:szCs w:val="22"/>
        </w:rPr>
        <w:t> </w:t>
      </w:r>
    </w:p>
    <w:p w14:paraId="6F4B5F19" w14:textId="32285BD0" w:rsidR="00B3477D" w:rsidRDefault="00B3477D" w:rsidP="00B3477D">
      <w:pPr>
        <w:pStyle w:val="paragraph"/>
        <w:numPr>
          <w:ilvl w:val="0"/>
          <w:numId w:val="4"/>
        </w:numPr>
        <w:spacing w:before="0" w:beforeAutospacing="0" w:after="0" w:afterAutospacing="0"/>
        <w:ind w:left="555" w:firstLine="0"/>
        <w:textAlignment w:val="baseline"/>
        <w:rPr>
          <w:rFonts w:ascii="Calibri" w:hAnsi="Calibri" w:cs="Calibri"/>
          <w:sz w:val="22"/>
          <w:szCs w:val="22"/>
        </w:rPr>
      </w:pPr>
      <w:r>
        <w:rPr>
          <w:rStyle w:val="normaltextrun"/>
          <w:rFonts w:ascii="Calibri" w:hAnsi="Calibri" w:cs="Calibri"/>
          <w:sz w:val="22"/>
          <w:szCs w:val="22"/>
        </w:rPr>
        <w:t>This policy must be read in conjunction with the Swansea University Safeguarding of Vulnerable Groups Policy.  This document is an appendix to the main Swansea University Safeguarding policy and includes procedures which are specific/relevant/linked to the work carried out by the MSP</w:t>
      </w:r>
      <w:r w:rsidR="00DC20FB">
        <w:rPr>
          <w:rStyle w:val="normaltextrun"/>
          <w:rFonts w:ascii="Calibri" w:hAnsi="Calibri" w:cs="Calibri"/>
          <w:sz w:val="22"/>
          <w:szCs w:val="22"/>
        </w:rPr>
        <w:t>W</w:t>
      </w:r>
      <w:r>
        <w:rPr>
          <w:rStyle w:val="normaltextrun"/>
          <w:rFonts w:ascii="Calibri" w:hAnsi="Calibri" w:cs="Calibri"/>
          <w:sz w:val="22"/>
          <w:szCs w:val="22"/>
        </w:rPr>
        <w:t xml:space="preserve"> project.</w:t>
      </w:r>
      <w:r>
        <w:rPr>
          <w:rStyle w:val="eop"/>
          <w:rFonts w:ascii="Calibri" w:hAnsi="Calibri" w:cs="Calibri"/>
          <w:sz w:val="22"/>
          <w:szCs w:val="22"/>
        </w:rPr>
        <w:t> </w:t>
      </w:r>
    </w:p>
    <w:p w14:paraId="398C243D" w14:textId="77777777" w:rsidR="00B3477D" w:rsidRDefault="00B3477D" w:rsidP="00B3477D">
      <w:pPr>
        <w:pStyle w:val="paragraph"/>
        <w:spacing w:before="0" w:beforeAutospacing="0" w:after="0" w:afterAutospacing="0"/>
        <w:ind w:left="1440" w:right="825"/>
        <w:textAlignment w:val="baseline"/>
        <w:rPr>
          <w:rFonts w:ascii="Segoe UI" w:hAnsi="Segoe UI" w:cs="Segoe UI"/>
          <w:sz w:val="18"/>
          <w:szCs w:val="18"/>
        </w:rPr>
      </w:pPr>
      <w:r>
        <w:rPr>
          <w:rStyle w:val="eop"/>
          <w:rFonts w:ascii="Calibri" w:hAnsi="Calibri" w:cs="Calibri"/>
          <w:sz w:val="22"/>
          <w:szCs w:val="22"/>
        </w:rPr>
        <w:t> </w:t>
      </w:r>
    </w:p>
    <w:p w14:paraId="50571033" w14:textId="0C9835FB" w:rsidR="00B3477D" w:rsidRDefault="00B3477D" w:rsidP="00B3477D">
      <w:pPr>
        <w:pStyle w:val="paragraph"/>
        <w:numPr>
          <w:ilvl w:val="0"/>
          <w:numId w:val="5"/>
        </w:numPr>
        <w:spacing w:before="0" w:beforeAutospacing="0" w:after="0" w:afterAutospacing="0"/>
        <w:ind w:left="555" w:firstLine="0"/>
        <w:textAlignment w:val="baseline"/>
        <w:rPr>
          <w:rFonts w:ascii="Calibri" w:hAnsi="Calibri" w:cs="Calibri"/>
          <w:sz w:val="22"/>
          <w:szCs w:val="22"/>
        </w:rPr>
      </w:pPr>
      <w:r>
        <w:rPr>
          <w:rStyle w:val="normaltextrun"/>
          <w:rFonts w:ascii="Calibri" w:hAnsi="Calibri" w:cs="Calibri"/>
          <w:sz w:val="22"/>
          <w:szCs w:val="22"/>
        </w:rPr>
        <w:t>The structure of MSPW comprises of staff located across Wales but all key staff on contractual hours are employed by Swansea University.  All staff employed by Swansea University will follow this appendix in conjunction with the reading the Swansea University Safeguarding of Vulnerable Groups Policy.  </w:t>
      </w:r>
      <w:r>
        <w:rPr>
          <w:rStyle w:val="eop"/>
          <w:rFonts w:ascii="Calibri" w:hAnsi="Calibri" w:cs="Calibri"/>
          <w:sz w:val="22"/>
          <w:szCs w:val="22"/>
        </w:rPr>
        <w:t> </w:t>
      </w:r>
    </w:p>
    <w:p w14:paraId="37155EC7" w14:textId="77777777" w:rsidR="00B3477D" w:rsidRDefault="00B3477D" w:rsidP="00B3477D">
      <w:pPr>
        <w:pStyle w:val="paragraph"/>
        <w:spacing w:before="0" w:beforeAutospacing="0" w:after="0" w:afterAutospacing="0"/>
        <w:ind w:right="825"/>
        <w:textAlignment w:val="baseline"/>
        <w:rPr>
          <w:rFonts w:ascii="Segoe UI" w:hAnsi="Segoe UI" w:cs="Segoe UI"/>
          <w:sz w:val="18"/>
          <w:szCs w:val="18"/>
        </w:rPr>
      </w:pPr>
      <w:r>
        <w:rPr>
          <w:rStyle w:val="eop"/>
          <w:rFonts w:ascii="Calibri" w:hAnsi="Calibri" w:cs="Calibri"/>
          <w:sz w:val="22"/>
          <w:szCs w:val="22"/>
        </w:rPr>
        <w:t> </w:t>
      </w:r>
    </w:p>
    <w:p w14:paraId="49E1C17F" w14:textId="465B8EBD" w:rsidR="00B3477D" w:rsidRDefault="00B3477D" w:rsidP="00B3477D">
      <w:pPr>
        <w:pStyle w:val="paragraph"/>
        <w:numPr>
          <w:ilvl w:val="0"/>
          <w:numId w:val="6"/>
        </w:numPr>
        <w:spacing w:before="0" w:beforeAutospacing="0" w:after="0" w:afterAutospacing="0"/>
        <w:ind w:left="555" w:firstLine="0"/>
        <w:textAlignment w:val="baseline"/>
        <w:rPr>
          <w:rFonts w:ascii="Calibri" w:hAnsi="Calibri" w:cs="Calibri"/>
          <w:sz w:val="22"/>
          <w:szCs w:val="22"/>
        </w:rPr>
      </w:pPr>
      <w:r>
        <w:rPr>
          <w:rStyle w:val="normaltextrun"/>
          <w:rFonts w:ascii="Calibri" w:hAnsi="Calibri" w:cs="Calibri"/>
          <w:sz w:val="22"/>
          <w:szCs w:val="22"/>
        </w:rPr>
        <w:t>MSPW staff are based at sites across Wales but should still follow the Swansea University policy and appendix for processes specific to FMSPW as outlined below. </w:t>
      </w:r>
      <w:r>
        <w:rPr>
          <w:rStyle w:val="eop"/>
          <w:rFonts w:ascii="Calibri" w:hAnsi="Calibri" w:cs="Calibri"/>
          <w:sz w:val="22"/>
          <w:szCs w:val="22"/>
        </w:rPr>
        <w:t> </w:t>
      </w:r>
    </w:p>
    <w:p w14:paraId="74C910BB" w14:textId="77777777" w:rsidR="00B3477D" w:rsidRDefault="00B3477D" w:rsidP="00B3477D">
      <w:pPr>
        <w:pStyle w:val="paragraph"/>
        <w:spacing w:before="0" w:beforeAutospacing="0" w:after="0" w:afterAutospacing="0"/>
        <w:ind w:right="825"/>
        <w:textAlignment w:val="baseline"/>
        <w:rPr>
          <w:rFonts w:ascii="Segoe UI" w:hAnsi="Segoe UI" w:cs="Segoe UI"/>
          <w:sz w:val="18"/>
          <w:szCs w:val="18"/>
        </w:rPr>
      </w:pPr>
      <w:r>
        <w:rPr>
          <w:rStyle w:val="eop"/>
          <w:rFonts w:ascii="Calibri" w:hAnsi="Calibri" w:cs="Calibri"/>
          <w:sz w:val="22"/>
          <w:szCs w:val="22"/>
        </w:rPr>
        <w:t> </w:t>
      </w:r>
    </w:p>
    <w:p w14:paraId="6093CFD7" w14:textId="75FAE4E9" w:rsidR="00B3477D" w:rsidRDefault="00B3477D" w:rsidP="00B3477D">
      <w:pPr>
        <w:pStyle w:val="paragraph"/>
        <w:numPr>
          <w:ilvl w:val="0"/>
          <w:numId w:val="7"/>
        </w:numPr>
        <w:spacing w:before="0" w:beforeAutospacing="0" w:after="0" w:afterAutospacing="0"/>
        <w:ind w:left="555" w:firstLine="0"/>
        <w:textAlignment w:val="baseline"/>
        <w:rPr>
          <w:rFonts w:ascii="Calibri" w:hAnsi="Calibri" w:cs="Calibri"/>
          <w:sz w:val="22"/>
          <w:szCs w:val="22"/>
        </w:rPr>
      </w:pPr>
      <w:r>
        <w:rPr>
          <w:rStyle w:val="normaltextrun"/>
          <w:rFonts w:ascii="Calibri" w:hAnsi="Calibri" w:cs="Calibri"/>
          <w:sz w:val="22"/>
          <w:szCs w:val="22"/>
        </w:rPr>
        <w:t>MSPW is comprised of Area Coordinators, Administrative staff and an internal Steering group and is managed by the principal investigator.  MSPW has a specified safeguarding officer who is the Area Coordinator responsible for tuition.</w:t>
      </w:r>
      <w:r>
        <w:rPr>
          <w:rStyle w:val="eop"/>
          <w:rFonts w:ascii="Calibri" w:hAnsi="Calibri" w:cs="Calibri"/>
          <w:sz w:val="22"/>
          <w:szCs w:val="22"/>
        </w:rPr>
        <w:t> </w:t>
      </w:r>
    </w:p>
    <w:p w14:paraId="21995954" w14:textId="77777777" w:rsidR="00B3477D" w:rsidRDefault="00B3477D" w:rsidP="00B3477D">
      <w:pPr>
        <w:pStyle w:val="paragraph"/>
        <w:spacing w:before="0" w:beforeAutospacing="0" w:after="0" w:afterAutospacing="0"/>
        <w:ind w:right="825"/>
        <w:textAlignment w:val="baseline"/>
        <w:rPr>
          <w:rFonts w:ascii="Segoe UI" w:hAnsi="Segoe UI" w:cs="Segoe UI"/>
          <w:sz w:val="18"/>
          <w:szCs w:val="18"/>
        </w:rPr>
      </w:pPr>
      <w:r>
        <w:rPr>
          <w:rStyle w:val="eop"/>
          <w:rFonts w:ascii="Calibri" w:hAnsi="Calibri" w:cs="Calibri"/>
          <w:sz w:val="22"/>
          <w:szCs w:val="22"/>
        </w:rPr>
        <w:t> </w:t>
      </w:r>
    </w:p>
    <w:p w14:paraId="1304A66A" w14:textId="0FAB27B4" w:rsidR="00B3477D" w:rsidRDefault="00B3477D" w:rsidP="00B3477D">
      <w:pPr>
        <w:pStyle w:val="paragraph"/>
        <w:numPr>
          <w:ilvl w:val="0"/>
          <w:numId w:val="8"/>
        </w:numPr>
        <w:spacing w:before="0" w:beforeAutospacing="0" w:after="0" w:afterAutospacing="0"/>
        <w:ind w:left="555" w:firstLine="0"/>
        <w:jc w:val="both"/>
        <w:textAlignment w:val="baseline"/>
        <w:rPr>
          <w:rFonts w:ascii="Calibri" w:hAnsi="Calibri" w:cs="Calibri"/>
          <w:sz w:val="22"/>
          <w:szCs w:val="22"/>
        </w:rPr>
      </w:pPr>
      <w:r>
        <w:rPr>
          <w:rStyle w:val="normaltextrun"/>
          <w:rFonts w:ascii="Calibri" w:hAnsi="Calibri" w:cs="Calibri"/>
          <w:sz w:val="22"/>
          <w:szCs w:val="22"/>
        </w:rPr>
        <w:t>Safeguarding is everyone’s responsibility. Everyone working for MSPW has adopted this safeguarding Children Policy and will be familiar with the Swansea University (and other university if working from Aberystwyth, Bangor or Cardiff University) safeguarding policy. In adopting the policy MSPW aims for young people and children to be given support required to be healthy, stay safe, enjoy and achieve through learning. </w:t>
      </w:r>
      <w:r>
        <w:rPr>
          <w:rStyle w:val="eop"/>
          <w:rFonts w:ascii="Calibri" w:hAnsi="Calibri" w:cs="Calibri"/>
          <w:sz w:val="22"/>
          <w:szCs w:val="22"/>
        </w:rPr>
        <w:t> </w:t>
      </w:r>
    </w:p>
    <w:p w14:paraId="3470DB25" w14:textId="77777777" w:rsidR="00B3477D" w:rsidRDefault="00B3477D" w:rsidP="00B3477D">
      <w:pPr>
        <w:pStyle w:val="paragraph"/>
        <w:spacing w:before="0" w:beforeAutospacing="0" w:after="0" w:afterAutospacing="0"/>
        <w:ind w:left="720" w:right="825"/>
        <w:textAlignment w:val="baseline"/>
        <w:rPr>
          <w:rFonts w:ascii="Segoe UI" w:hAnsi="Segoe UI" w:cs="Segoe UI"/>
          <w:sz w:val="18"/>
          <w:szCs w:val="18"/>
        </w:rPr>
      </w:pPr>
      <w:r>
        <w:rPr>
          <w:rStyle w:val="eop"/>
          <w:rFonts w:ascii="Calibri" w:hAnsi="Calibri" w:cs="Calibri"/>
        </w:rPr>
        <w:t> </w:t>
      </w:r>
    </w:p>
    <w:p w14:paraId="6893DB7A" w14:textId="77777777" w:rsidR="00B3477D" w:rsidRDefault="00B3477D" w:rsidP="00B3477D">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sz w:val="22"/>
          <w:szCs w:val="22"/>
        </w:rPr>
        <w:t>Purpose of the policy</w:t>
      </w:r>
      <w:r>
        <w:rPr>
          <w:rStyle w:val="eop"/>
          <w:rFonts w:ascii="Calibri" w:hAnsi="Calibri" w:cs="Calibri"/>
          <w:sz w:val="22"/>
          <w:szCs w:val="22"/>
        </w:rPr>
        <w:t> </w:t>
      </w:r>
    </w:p>
    <w:p w14:paraId="0B57CAA3" w14:textId="341EE787" w:rsidR="00B3477D" w:rsidRDefault="00B3477D" w:rsidP="00B3477D">
      <w:pPr>
        <w:pStyle w:val="paragraph"/>
        <w:numPr>
          <w:ilvl w:val="0"/>
          <w:numId w:val="10"/>
        </w:numPr>
        <w:spacing w:before="0" w:beforeAutospacing="0" w:after="0" w:afterAutospacing="0"/>
        <w:ind w:left="555" w:firstLine="0"/>
        <w:jc w:val="both"/>
        <w:textAlignment w:val="baseline"/>
        <w:rPr>
          <w:rFonts w:ascii="Calibri" w:hAnsi="Calibri" w:cs="Calibri"/>
          <w:sz w:val="22"/>
          <w:szCs w:val="22"/>
        </w:rPr>
      </w:pPr>
      <w:r>
        <w:rPr>
          <w:rStyle w:val="normaltextrun"/>
          <w:rFonts w:ascii="Calibri" w:hAnsi="Calibri" w:cs="Calibri"/>
          <w:sz w:val="22"/>
          <w:szCs w:val="22"/>
        </w:rPr>
        <w:t>This policy is intended to protect children and young people who receive any service from MSPW.</w:t>
      </w:r>
      <w:r>
        <w:rPr>
          <w:rStyle w:val="eop"/>
          <w:rFonts w:ascii="Calibri" w:hAnsi="Calibri" w:cs="Calibri"/>
          <w:sz w:val="22"/>
          <w:szCs w:val="22"/>
        </w:rPr>
        <w:t> </w:t>
      </w:r>
    </w:p>
    <w:p w14:paraId="42059799" w14:textId="77777777" w:rsidR="00B3477D" w:rsidRDefault="00B3477D" w:rsidP="00B3477D">
      <w:pPr>
        <w:pStyle w:val="paragraph"/>
        <w:spacing w:before="0" w:beforeAutospacing="0" w:after="0" w:afterAutospacing="0"/>
        <w:ind w:left="1440" w:right="825"/>
        <w:jc w:val="both"/>
        <w:textAlignment w:val="baseline"/>
        <w:rPr>
          <w:rFonts w:ascii="Segoe UI" w:hAnsi="Segoe UI" w:cs="Segoe UI"/>
          <w:sz w:val="18"/>
          <w:szCs w:val="18"/>
        </w:rPr>
      </w:pPr>
      <w:r>
        <w:rPr>
          <w:rStyle w:val="eop"/>
          <w:rFonts w:ascii="Calibri" w:hAnsi="Calibri" w:cs="Calibri"/>
          <w:sz w:val="22"/>
          <w:szCs w:val="22"/>
        </w:rPr>
        <w:t> </w:t>
      </w:r>
    </w:p>
    <w:p w14:paraId="6B958DE3" w14:textId="3A6CB123" w:rsidR="00B3477D" w:rsidRDefault="00B3477D" w:rsidP="00B3477D">
      <w:pPr>
        <w:pStyle w:val="paragraph"/>
        <w:numPr>
          <w:ilvl w:val="0"/>
          <w:numId w:val="11"/>
        </w:numPr>
        <w:spacing w:before="0" w:beforeAutospacing="0" w:after="0" w:afterAutospacing="0"/>
        <w:ind w:left="555" w:firstLine="0"/>
        <w:jc w:val="both"/>
        <w:textAlignment w:val="baseline"/>
        <w:rPr>
          <w:rFonts w:ascii="Calibri" w:hAnsi="Calibri" w:cs="Calibri"/>
          <w:sz w:val="22"/>
          <w:szCs w:val="22"/>
        </w:rPr>
      </w:pPr>
      <w:r>
        <w:rPr>
          <w:rStyle w:val="normaltextrun"/>
          <w:rFonts w:ascii="Calibri" w:hAnsi="Calibri" w:cs="Calibri"/>
          <w:sz w:val="22"/>
          <w:szCs w:val="22"/>
        </w:rPr>
        <w:t>Services from MSPW include AS/A-level Further Mathematics tuition, workshops, masterclasses, teacher professional learning and conferences.  The age range of MSPW outreach events and activities is age 1</w:t>
      </w:r>
      <w:r w:rsidR="00FE62DE">
        <w:rPr>
          <w:rStyle w:val="normaltextrun"/>
          <w:rFonts w:ascii="Calibri" w:hAnsi="Calibri" w:cs="Calibri"/>
          <w:sz w:val="22"/>
          <w:szCs w:val="22"/>
        </w:rPr>
        <w:t>0</w:t>
      </w:r>
      <w:r>
        <w:rPr>
          <w:rStyle w:val="normaltextrun"/>
          <w:rFonts w:ascii="Calibri" w:hAnsi="Calibri" w:cs="Calibri"/>
          <w:sz w:val="22"/>
          <w:szCs w:val="22"/>
        </w:rPr>
        <w:t xml:space="preserve"> – 18 and for tuition is age 16-18.</w:t>
      </w:r>
      <w:r>
        <w:rPr>
          <w:rStyle w:val="eop"/>
          <w:rFonts w:ascii="Calibri" w:hAnsi="Calibri" w:cs="Calibri"/>
          <w:sz w:val="22"/>
          <w:szCs w:val="22"/>
        </w:rPr>
        <w:t> </w:t>
      </w:r>
    </w:p>
    <w:p w14:paraId="63713E57" w14:textId="77777777" w:rsidR="00B3477D" w:rsidRDefault="00B3477D" w:rsidP="00B3477D">
      <w:pPr>
        <w:pStyle w:val="paragraph"/>
        <w:spacing w:before="0" w:beforeAutospacing="0" w:after="0" w:afterAutospacing="0"/>
        <w:ind w:left="1440" w:right="825"/>
        <w:jc w:val="both"/>
        <w:textAlignment w:val="baseline"/>
        <w:rPr>
          <w:rFonts w:ascii="Segoe UI" w:hAnsi="Segoe UI" w:cs="Segoe UI"/>
          <w:sz w:val="18"/>
          <w:szCs w:val="18"/>
        </w:rPr>
      </w:pPr>
      <w:r>
        <w:rPr>
          <w:rStyle w:val="eop"/>
          <w:rFonts w:ascii="Calibri" w:hAnsi="Calibri" w:cs="Calibri"/>
          <w:sz w:val="22"/>
          <w:szCs w:val="22"/>
        </w:rPr>
        <w:t> </w:t>
      </w:r>
    </w:p>
    <w:p w14:paraId="0A7179A2" w14:textId="1551A688" w:rsidR="00B3477D" w:rsidRDefault="00B3477D" w:rsidP="00B3477D">
      <w:pPr>
        <w:pStyle w:val="paragraph"/>
        <w:numPr>
          <w:ilvl w:val="0"/>
          <w:numId w:val="12"/>
        </w:numPr>
        <w:spacing w:before="0" w:beforeAutospacing="0" w:after="0" w:afterAutospacing="0"/>
        <w:ind w:left="555" w:firstLine="0"/>
        <w:jc w:val="both"/>
        <w:textAlignment w:val="baseline"/>
        <w:rPr>
          <w:rFonts w:ascii="Calibri" w:hAnsi="Calibri" w:cs="Calibri"/>
          <w:sz w:val="22"/>
          <w:szCs w:val="22"/>
        </w:rPr>
      </w:pPr>
      <w:r>
        <w:rPr>
          <w:rStyle w:val="normaltextrun"/>
          <w:rFonts w:ascii="Calibri" w:hAnsi="Calibri" w:cs="Calibri"/>
          <w:sz w:val="22"/>
          <w:szCs w:val="22"/>
        </w:rPr>
        <w:t xml:space="preserve">As an organisation we believe that no child or young person should experience abuse or </w:t>
      </w:r>
      <w:proofErr w:type="gramStart"/>
      <w:r>
        <w:rPr>
          <w:rStyle w:val="normaltextrun"/>
          <w:rFonts w:ascii="Calibri" w:hAnsi="Calibri" w:cs="Calibri"/>
          <w:sz w:val="22"/>
          <w:szCs w:val="22"/>
        </w:rPr>
        <w:t>harm</w:t>
      </w:r>
      <w:proofErr w:type="gramEnd"/>
      <w:r>
        <w:rPr>
          <w:rStyle w:val="normaltextrun"/>
          <w:rFonts w:ascii="Calibri" w:hAnsi="Calibri" w:cs="Calibri"/>
          <w:sz w:val="22"/>
          <w:szCs w:val="22"/>
        </w:rPr>
        <w:t xml:space="preserve"> and we are committed to the protection of children and young people.  This policy is </w:t>
      </w:r>
      <w:r>
        <w:rPr>
          <w:rStyle w:val="normaltextrun"/>
          <w:rFonts w:ascii="Calibri" w:hAnsi="Calibri" w:cs="Calibri"/>
          <w:sz w:val="22"/>
          <w:szCs w:val="22"/>
        </w:rPr>
        <w:lastRenderedPageBreak/>
        <w:t>intended to provide guidance and overarching principles to those who represent us a</w:t>
      </w:r>
      <w:r w:rsidR="00FE62DE">
        <w:rPr>
          <w:rStyle w:val="normaltextrun"/>
          <w:rFonts w:ascii="Calibri" w:hAnsi="Calibri" w:cs="Calibri"/>
          <w:sz w:val="22"/>
          <w:szCs w:val="22"/>
        </w:rPr>
        <w:t>s</w:t>
      </w:r>
      <w:r>
        <w:rPr>
          <w:rStyle w:val="normaltextrun"/>
          <w:rFonts w:ascii="Calibri" w:hAnsi="Calibri" w:cs="Calibri"/>
          <w:sz w:val="22"/>
          <w:szCs w:val="22"/>
        </w:rPr>
        <w:t xml:space="preserve"> volunteers or staff, and to guide our approach to child protection</w:t>
      </w:r>
      <w:r w:rsidR="00FE62DE">
        <w:rPr>
          <w:rStyle w:val="normaltextrun"/>
          <w:rFonts w:ascii="Calibri" w:hAnsi="Calibri" w:cs="Calibri"/>
          <w:sz w:val="22"/>
          <w:szCs w:val="22"/>
        </w:rPr>
        <w:t xml:space="preserve"> </w:t>
      </w:r>
      <w:r>
        <w:rPr>
          <w:rStyle w:val="normaltextrun"/>
          <w:rFonts w:ascii="Calibri" w:hAnsi="Calibri" w:cs="Calibri"/>
          <w:sz w:val="22"/>
          <w:szCs w:val="22"/>
        </w:rPr>
        <w:t>an</w:t>
      </w:r>
      <w:r w:rsidR="00FE62DE">
        <w:rPr>
          <w:rStyle w:val="normaltextrun"/>
          <w:rFonts w:ascii="Calibri" w:hAnsi="Calibri" w:cs="Calibri"/>
          <w:sz w:val="22"/>
          <w:szCs w:val="22"/>
        </w:rPr>
        <w:t xml:space="preserve">d </w:t>
      </w:r>
      <w:r>
        <w:rPr>
          <w:rStyle w:val="normaltextrun"/>
          <w:rFonts w:ascii="Calibri" w:hAnsi="Calibri" w:cs="Calibri"/>
          <w:sz w:val="22"/>
          <w:szCs w:val="22"/>
        </w:rPr>
        <w:t>safeguarding.</w:t>
      </w:r>
    </w:p>
    <w:p w14:paraId="3E53F027" w14:textId="77777777" w:rsidR="00B3477D" w:rsidRDefault="00B3477D" w:rsidP="00B3477D">
      <w:pPr>
        <w:pStyle w:val="paragraph"/>
        <w:spacing w:before="0" w:beforeAutospacing="0" w:after="0" w:afterAutospacing="0"/>
        <w:ind w:right="825"/>
        <w:textAlignment w:val="baseline"/>
        <w:rPr>
          <w:rFonts w:ascii="Segoe UI" w:hAnsi="Segoe UI" w:cs="Segoe UI"/>
          <w:sz w:val="18"/>
          <w:szCs w:val="18"/>
        </w:rPr>
      </w:pPr>
      <w:r>
        <w:rPr>
          <w:rStyle w:val="eop"/>
          <w:rFonts w:ascii="Calibri" w:hAnsi="Calibri" w:cs="Calibri"/>
          <w:sz w:val="22"/>
          <w:szCs w:val="22"/>
        </w:rPr>
        <w:t> </w:t>
      </w:r>
    </w:p>
    <w:p w14:paraId="3530D9C4" w14:textId="13750980" w:rsidR="00B3477D" w:rsidRDefault="00B3477D" w:rsidP="00B3477D">
      <w:pPr>
        <w:pStyle w:val="paragraph"/>
        <w:numPr>
          <w:ilvl w:val="0"/>
          <w:numId w:val="13"/>
        </w:numPr>
        <w:spacing w:before="0" w:beforeAutospacing="0" w:after="0" w:afterAutospacing="0"/>
        <w:ind w:left="360" w:firstLine="0"/>
        <w:textAlignment w:val="baseline"/>
        <w:rPr>
          <w:rFonts w:ascii="Calibri" w:hAnsi="Calibri" w:cs="Calibri"/>
        </w:rPr>
      </w:pPr>
      <w:r>
        <w:rPr>
          <w:rStyle w:val="normaltextrun"/>
          <w:rFonts w:ascii="Calibri" w:hAnsi="Calibri" w:cs="Calibri"/>
          <w:b/>
          <w:bCs/>
          <w:sz w:val="22"/>
          <w:szCs w:val="22"/>
        </w:rPr>
        <w:t>The risks to children</w:t>
      </w:r>
    </w:p>
    <w:p w14:paraId="2E1F06A0" w14:textId="77777777" w:rsidR="00B3477D" w:rsidRDefault="00B3477D" w:rsidP="00B3477D">
      <w:pPr>
        <w:pStyle w:val="paragraph"/>
        <w:spacing w:before="0" w:beforeAutospacing="0" w:after="0" w:afterAutospacing="0"/>
        <w:ind w:left="720" w:right="825"/>
        <w:textAlignment w:val="baseline"/>
        <w:rPr>
          <w:rFonts w:ascii="Segoe UI" w:hAnsi="Segoe UI" w:cs="Segoe UI"/>
          <w:sz w:val="18"/>
          <w:szCs w:val="18"/>
        </w:rPr>
      </w:pPr>
      <w:r>
        <w:rPr>
          <w:rStyle w:val="eop"/>
          <w:rFonts w:ascii="Calibri" w:hAnsi="Calibri" w:cs="Calibri"/>
        </w:rPr>
        <w:t> </w:t>
      </w:r>
    </w:p>
    <w:p w14:paraId="774DFA78" w14:textId="780C85C7" w:rsidR="00B3477D" w:rsidRDefault="00B3477D" w:rsidP="00B3477D">
      <w:pPr>
        <w:pStyle w:val="paragraph"/>
        <w:numPr>
          <w:ilvl w:val="0"/>
          <w:numId w:val="14"/>
        </w:numPr>
        <w:spacing w:before="0" w:beforeAutospacing="0" w:after="0" w:afterAutospacing="0"/>
        <w:ind w:left="555" w:firstLine="0"/>
        <w:textAlignment w:val="baseline"/>
        <w:rPr>
          <w:rFonts w:ascii="Calibri" w:hAnsi="Calibri" w:cs="Calibri"/>
          <w:sz w:val="22"/>
          <w:szCs w:val="22"/>
        </w:rPr>
      </w:pPr>
      <w:r>
        <w:rPr>
          <w:rStyle w:val="normaltextrun"/>
          <w:rFonts w:ascii="Calibri" w:hAnsi="Calibri" w:cs="Calibri"/>
          <w:sz w:val="22"/>
          <w:szCs w:val="22"/>
        </w:rPr>
        <w:t>Situations where children need protection include instances of:</w:t>
      </w:r>
    </w:p>
    <w:p w14:paraId="058EBF57" w14:textId="48F19C78" w:rsidR="00B3477D" w:rsidRDefault="00B3477D" w:rsidP="00B3477D">
      <w:pPr>
        <w:pStyle w:val="paragraph"/>
        <w:numPr>
          <w:ilvl w:val="0"/>
          <w:numId w:val="1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Sexual abuse</w:t>
      </w:r>
    </w:p>
    <w:p w14:paraId="504F15E4" w14:textId="77A67C0B" w:rsidR="00B3477D" w:rsidRDefault="00B3477D" w:rsidP="00B3477D">
      <w:pPr>
        <w:pStyle w:val="paragraph"/>
        <w:numPr>
          <w:ilvl w:val="0"/>
          <w:numId w:val="1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Grooming</w:t>
      </w:r>
    </w:p>
    <w:p w14:paraId="0507A8E5" w14:textId="7FD3B3D2" w:rsidR="00B3477D" w:rsidRDefault="00B3477D" w:rsidP="00B3477D">
      <w:pPr>
        <w:pStyle w:val="paragraph"/>
        <w:numPr>
          <w:ilvl w:val="0"/>
          <w:numId w:val="1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Domestic violence</w:t>
      </w:r>
    </w:p>
    <w:p w14:paraId="11E6FD3C" w14:textId="6B21840C" w:rsidR="00B3477D" w:rsidRDefault="00B3477D" w:rsidP="00B3477D">
      <w:pPr>
        <w:pStyle w:val="paragraph"/>
        <w:numPr>
          <w:ilvl w:val="0"/>
          <w:numId w:val="1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Physical and emotional abuse and neglect</w:t>
      </w:r>
      <w:r>
        <w:rPr>
          <w:rStyle w:val="tabchar"/>
          <w:rFonts w:ascii="Calibri" w:hAnsi="Calibri" w:cs="Calibri"/>
          <w:sz w:val="22"/>
          <w:szCs w:val="22"/>
        </w:rPr>
        <w:t xml:space="preserve"> </w:t>
      </w:r>
    </w:p>
    <w:p w14:paraId="658DA86F" w14:textId="352F1ABD" w:rsidR="00B3477D" w:rsidRDefault="00B3477D" w:rsidP="00B3477D">
      <w:pPr>
        <w:pStyle w:val="paragraph"/>
        <w:numPr>
          <w:ilvl w:val="0"/>
          <w:numId w:val="1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Inappropriate supervision by staff or volunteers</w:t>
      </w:r>
    </w:p>
    <w:p w14:paraId="068388AA" w14:textId="2CFB0658" w:rsidR="00B3477D" w:rsidRDefault="00B3477D" w:rsidP="00B3477D">
      <w:pPr>
        <w:pStyle w:val="paragraph"/>
        <w:numPr>
          <w:ilvl w:val="0"/>
          <w:numId w:val="1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Bullying, Cyber bullying, acts of violence and aggression within our schools and campuses</w:t>
      </w:r>
    </w:p>
    <w:p w14:paraId="7F1E892B" w14:textId="5EF6612E" w:rsidR="00B3477D" w:rsidRDefault="00B3477D" w:rsidP="00B3477D">
      <w:pPr>
        <w:pStyle w:val="paragraph"/>
        <w:numPr>
          <w:ilvl w:val="0"/>
          <w:numId w:val="1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Victimisation</w:t>
      </w:r>
    </w:p>
    <w:p w14:paraId="5181254A" w14:textId="013EBD72" w:rsidR="00B3477D" w:rsidRDefault="00B3477D" w:rsidP="00B3477D">
      <w:pPr>
        <w:pStyle w:val="paragraph"/>
        <w:numPr>
          <w:ilvl w:val="0"/>
          <w:numId w:val="1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Self-harm</w:t>
      </w:r>
    </w:p>
    <w:p w14:paraId="62806CA9" w14:textId="72151C31" w:rsidR="00B3477D" w:rsidRDefault="00B3477D" w:rsidP="00B3477D">
      <w:pPr>
        <w:pStyle w:val="paragraph"/>
        <w:numPr>
          <w:ilvl w:val="0"/>
          <w:numId w:val="1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Unsafe environments and activities</w:t>
      </w:r>
    </w:p>
    <w:p w14:paraId="73D574FF" w14:textId="2EE779F7" w:rsidR="00B3477D" w:rsidRDefault="00B3477D" w:rsidP="00B3477D">
      <w:pPr>
        <w:pStyle w:val="paragraph"/>
        <w:numPr>
          <w:ilvl w:val="0"/>
          <w:numId w:val="1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Crime</w:t>
      </w:r>
    </w:p>
    <w:p w14:paraId="5EF6402A" w14:textId="501288C0" w:rsidR="00B3477D" w:rsidRDefault="00B3477D" w:rsidP="00B3477D">
      <w:pPr>
        <w:pStyle w:val="paragraph"/>
        <w:numPr>
          <w:ilvl w:val="0"/>
          <w:numId w:val="1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Exploitation</w:t>
      </w:r>
    </w:p>
    <w:p w14:paraId="280869E5" w14:textId="77777777" w:rsidR="00B3477D" w:rsidRDefault="00B3477D" w:rsidP="00B3477D">
      <w:pPr>
        <w:pStyle w:val="paragraph"/>
        <w:spacing w:before="0" w:beforeAutospacing="0" w:after="0" w:afterAutospacing="0"/>
        <w:ind w:left="720" w:right="825"/>
        <w:textAlignment w:val="baseline"/>
        <w:rPr>
          <w:rFonts w:ascii="Segoe UI" w:hAnsi="Segoe UI" w:cs="Segoe UI"/>
          <w:sz w:val="18"/>
          <w:szCs w:val="18"/>
        </w:rPr>
      </w:pPr>
      <w:r>
        <w:rPr>
          <w:rStyle w:val="eop"/>
          <w:rFonts w:ascii="Calibri" w:hAnsi="Calibri" w:cs="Calibri"/>
        </w:rPr>
        <w:t> </w:t>
      </w:r>
    </w:p>
    <w:p w14:paraId="65D3397A" w14:textId="77777777" w:rsidR="00B3477D" w:rsidRDefault="00B3477D" w:rsidP="00B3477D">
      <w:pPr>
        <w:pStyle w:val="paragraph"/>
        <w:numPr>
          <w:ilvl w:val="0"/>
          <w:numId w:val="1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sz w:val="22"/>
          <w:szCs w:val="22"/>
        </w:rPr>
        <w:t>Safeguarding participants</w:t>
      </w:r>
      <w:r>
        <w:rPr>
          <w:rStyle w:val="eop"/>
          <w:rFonts w:ascii="Calibri" w:hAnsi="Calibri" w:cs="Calibri"/>
          <w:sz w:val="22"/>
          <w:szCs w:val="22"/>
        </w:rPr>
        <w:t> </w:t>
      </w:r>
    </w:p>
    <w:p w14:paraId="7350DB81" w14:textId="2B21F075" w:rsidR="00B3477D" w:rsidRDefault="00B3477D" w:rsidP="00B3477D">
      <w:pPr>
        <w:pStyle w:val="paragraph"/>
        <w:spacing w:before="0" w:beforeAutospacing="0" w:after="0" w:afterAutospacing="0"/>
        <w:ind w:right="825" w:firstLine="720"/>
        <w:textAlignment w:val="baseline"/>
        <w:rPr>
          <w:rFonts w:ascii="Segoe UI" w:hAnsi="Segoe UI" w:cs="Segoe UI"/>
          <w:sz w:val="18"/>
          <w:szCs w:val="18"/>
        </w:rPr>
      </w:pPr>
      <w:r>
        <w:rPr>
          <w:rStyle w:val="normaltextrun"/>
          <w:rFonts w:ascii="Calibri" w:hAnsi="Calibri" w:cs="Calibri"/>
          <w:sz w:val="22"/>
          <w:szCs w:val="22"/>
        </w:rPr>
        <w:t>4.1</w:t>
      </w:r>
      <w:r>
        <w:rPr>
          <w:rStyle w:val="tabchar"/>
          <w:rFonts w:ascii="Calibri" w:hAnsi="Calibri" w:cs="Calibri"/>
          <w:sz w:val="22"/>
          <w:szCs w:val="22"/>
        </w:rPr>
        <w:t xml:space="preserve"> </w:t>
      </w:r>
      <w:r>
        <w:rPr>
          <w:rStyle w:val="normaltextrun"/>
          <w:rFonts w:ascii="Calibri" w:hAnsi="Calibri" w:cs="Calibri"/>
          <w:sz w:val="22"/>
          <w:szCs w:val="22"/>
        </w:rPr>
        <w:t>In Educational setting (Schools/Colleges)</w:t>
      </w:r>
    </w:p>
    <w:p w14:paraId="0001CA12" w14:textId="139FCB70" w:rsidR="00B3477D" w:rsidRDefault="00B3477D" w:rsidP="00B3477D">
      <w:pPr>
        <w:pStyle w:val="paragraph"/>
        <w:spacing w:before="0" w:beforeAutospacing="0" w:after="0" w:afterAutospacing="0"/>
        <w:ind w:left="1440" w:right="825" w:hanging="720"/>
        <w:textAlignment w:val="baseline"/>
        <w:rPr>
          <w:rFonts w:ascii="Segoe UI" w:hAnsi="Segoe UI" w:cs="Segoe UI"/>
          <w:sz w:val="18"/>
          <w:szCs w:val="18"/>
        </w:rPr>
      </w:pPr>
      <w:r>
        <w:rPr>
          <w:rStyle w:val="normaltextrun"/>
          <w:rFonts w:ascii="Calibri" w:hAnsi="Calibri" w:cs="Calibri"/>
          <w:sz w:val="22"/>
          <w:szCs w:val="22"/>
        </w:rPr>
        <w:t>The school/college has a duty of care in these settings and MSPW will ensure that all workshops, activities and events comply with the requirements of the school/college and will follow the guidance set by the school/college and this policy will</w:t>
      </w:r>
      <w:r w:rsidR="00FE62DE">
        <w:rPr>
          <w:rStyle w:val="normaltextrun"/>
          <w:rFonts w:ascii="Calibri" w:hAnsi="Calibri" w:cs="Calibri"/>
          <w:sz w:val="22"/>
          <w:szCs w:val="22"/>
        </w:rPr>
        <w:t xml:space="preserve"> </w:t>
      </w:r>
      <w:r>
        <w:rPr>
          <w:rStyle w:val="normaltextrun"/>
          <w:rFonts w:ascii="Calibri" w:hAnsi="Calibri" w:cs="Calibri"/>
          <w:sz w:val="22"/>
          <w:szCs w:val="22"/>
        </w:rPr>
        <w:t>be</w:t>
      </w:r>
      <w:r w:rsidR="00FE62DE">
        <w:rPr>
          <w:rStyle w:val="normaltextrun"/>
          <w:rFonts w:ascii="Calibri" w:hAnsi="Calibri" w:cs="Calibri"/>
          <w:sz w:val="22"/>
          <w:szCs w:val="22"/>
        </w:rPr>
        <w:t xml:space="preserve"> </w:t>
      </w:r>
      <w:r>
        <w:rPr>
          <w:rStyle w:val="normaltextrun"/>
          <w:rFonts w:ascii="Calibri" w:hAnsi="Calibri" w:cs="Calibri"/>
          <w:sz w:val="22"/>
          <w:szCs w:val="22"/>
        </w:rPr>
        <w:t>an addendum to their policy. On arrival at school, staff will usually be asked to read the safeguarding policy and be made aware of who to contact at the school should they have a concern. Staff should note these details.</w:t>
      </w:r>
    </w:p>
    <w:p w14:paraId="5FB1BEB9" w14:textId="744C388A" w:rsidR="00B3477D" w:rsidRDefault="00B3477D" w:rsidP="00B3477D">
      <w:pPr>
        <w:pStyle w:val="paragraph"/>
        <w:spacing w:before="0" w:beforeAutospacing="0" w:after="0" w:afterAutospacing="0"/>
        <w:ind w:left="1440" w:right="825"/>
        <w:textAlignment w:val="baseline"/>
        <w:rPr>
          <w:rFonts w:ascii="Segoe UI" w:hAnsi="Segoe UI" w:cs="Segoe UI"/>
          <w:sz w:val="18"/>
          <w:szCs w:val="18"/>
        </w:rPr>
      </w:pPr>
      <w:r>
        <w:rPr>
          <w:rStyle w:val="normaltextrun"/>
          <w:rFonts w:ascii="Calibri" w:hAnsi="Calibri" w:cs="Calibri"/>
          <w:sz w:val="22"/>
          <w:szCs w:val="22"/>
        </w:rPr>
        <w:t>All meetings with individual</w:t>
      </w:r>
      <w:r w:rsidR="00FE62DE">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FE62DE">
        <w:rPr>
          <w:rStyle w:val="normaltextrun"/>
          <w:rFonts w:ascii="Calibri" w:hAnsi="Calibri" w:cs="Calibri"/>
          <w:sz w:val="22"/>
          <w:szCs w:val="22"/>
        </w:rPr>
        <w:t xml:space="preserve"> </w:t>
      </w:r>
      <w:r>
        <w:rPr>
          <w:rStyle w:val="normaltextrun"/>
          <w:rFonts w:ascii="Calibri" w:hAnsi="Calibri" w:cs="Calibri"/>
          <w:sz w:val="22"/>
          <w:szCs w:val="22"/>
        </w:rPr>
        <w:t>(such as when offering extra help to</w:t>
      </w:r>
      <w:r w:rsidR="00FE62DE">
        <w:rPr>
          <w:rStyle w:val="normaltextrun"/>
          <w:rFonts w:ascii="Calibri" w:hAnsi="Calibri" w:cs="Calibri"/>
          <w:sz w:val="22"/>
          <w:szCs w:val="22"/>
        </w:rPr>
        <w:t xml:space="preserve"> </w:t>
      </w:r>
      <w:r>
        <w:rPr>
          <w:rStyle w:val="normaltextrun"/>
          <w:rFonts w:ascii="Calibri" w:hAnsi="Calibri" w:cs="Calibri"/>
          <w:sz w:val="22"/>
          <w:szCs w:val="22"/>
        </w:rPr>
        <w:t>children and young adult</w:t>
      </w:r>
      <w:r w:rsidR="00FE62DE">
        <w:rPr>
          <w:rStyle w:val="normaltextrun"/>
          <w:rFonts w:ascii="Calibri" w:hAnsi="Calibri" w:cs="Calibri"/>
          <w:sz w:val="22"/>
          <w:szCs w:val="22"/>
        </w:rPr>
        <w:t xml:space="preserve">s </w:t>
      </w:r>
      <w:r>
        <w:rPr>
          <w:rStyle w:val="normaltextrun"/>
          <w:rFonts w:ascii="Calibri" w:hAnsi="Calibri" w:cs="Calibri"/>
          <w:sz w:val="22"/>
          <w:szCs w:val="22"/>
        </w:rPr>
        <w:t>tutored by the MSPW) should take place in publicly accessible areas with school or college staff present if available, and it is important that that no more time should be spent alone with them than is necessary.</w:t>
      </w:r>
    </w:p>
    <w:p w14:paraId="40EEA32A" w14:textId="2394650C" w:rsidR="00B3477D" w:rsidRDefault="00B3477D" w:rsidP="00B3477D">
      <w:pPr>
        <w:pStyle w:val="paragraph"/>
        <w:spacing w:before="0" w:beforeAutospacing="0" w:after="0" w:afterAutospacing="0"/>
        <w:ind w:left="1440" w:right="825" w:hanging="870"/>
        <w:textAlignment w:val="baseline"/>
        <w:rPr>
          <w:rFonts w:ascii="Segoe UI" w:hAnsi="Segoe UI" w:cs="Segoe UI"/>
          <w:sz w:val="18"/>
          <w:szCs w:val="18"/>
        </w:rPr>
      </w:pPr>
      <w:r>
        <w:rPr>
          <w:rStyle w:val="normaltextrun"/>
          <w:rFonts w:ascii="Calibri" w:hAnsi="Calibri" w:cs="Calibri"/>
          <w:sz w:val="22"/>
          <w:szCs w:val="22"/>
        </w:rPr>
        <w:t>Any safeguarding issues identified should be reported following guidance in the “Reporting” section below.</w:t>
      </w:r>
    </w:p>
    <w:p w14:paraId="1DF64F70" w14:textId="7FA74E80" w:rsidR="00B3477D" w:rsidRDefault="00B3477D" w:rsidP="00B3477D">
      <w:pPr>
        <w:pStyle w:val="paragraph"/>
        <w:spacing w:before="0" w:beforeAutospacing="0" w:after="0" w:afterAutospacing="0"/>
        <w:ind w:left="1440" w:right="825" w:hanging="720"/>
        <w:textAlignment w:val="baseline"/>
        <w:rPr>
          <w:rFonts w:ascii="Segoe UI" w:hAnsi="Segoe UI" w:cs="Segoe UI"/>
          <w:sz w:val="18"/>
          <w:szCs w:val="18"/>
        </w:rPr>
      </w:pPr>
      <w:r>
        <w:rPr>
          <w:rStyle w:val="normaltextrun"/>
          <w:rFonts w:ascii="Calibri" w:hAnsi="Calibri" w:cs="Calibri"/>
        </w:rPr>
        <w:t>4.2</w:t>
      </w:r>
      <w:r w:rsidR="00FE62DE">
        <w:rPr>
          <w:rStyle w:val="normaltextrun"/>
          <w:rFonts w:ascii="Calibri" w:hAnsi="Calibri" w:cs="Calibri"/>
        </w:rPr>
        <w:tab/>
      </w:r>
      <w:r>
        <w:rPr>
          <w:rStyle w:val="normaltextrun"/>
          <w:rFonts w:ascii="Calibri" w:hAnsi="Calibri" w:cs="Calibri"/>
          <w:sz w:val="22"/>
          <w:szCs w:val="22"/>
        </w:rPr>
        <w:t>Online Further Mathematics Tuition</w:t>
      </w:r>
    </w:p>
    <w:p w14:paraId="0D52329D" w14:textId="758BEA18" w:rsidR="00B3477D" w:rsidRDefault="00B3477D" w:rsidP="00B3477D">
      <w:pPr>
        <w:pStyle w:val="paragraph"/>
        <w:spacing w:before="0" w:beforeAutospacing="0" w:after="0" w:afterAutospacing="0"/>
        <w:ind w:left="1440" w:right="825" w:hanging="15"/>
        <w:jc w:val="both"/>
        <w:textAlignment w:val="baseline"/>
        <w:rPr>
          <w:rFonts w:ascii="Segoe UI" w:hAnsi="Segoe UI" w:cs="Segoe UI"/>
          <w:sz w:val="18"/>
          <w:szCs w:val="18"/>
        </w:rPr>
      </w:pPr>
      <w:r>
        <w:rPr>
          <w:rStyle w:val="normaltextrun"/>
          <w:rFonts w:ascii="Calibri" w:hAnsi="Calibri" w:cs="Calibri"/>
          <w:sz w:val="22"/>
          <w:szCs w:val="22"/>
        </w:rPr>
        <w:t>MSPW use Adobe Connect for online delivery as stated in the award letter from the funder (Welsh Government).</w:t>
      </w:r>
      <w:r w:rsidR="00FE62DE">
        <w:rPr>
          <w:rStyle w:val="normaltextrun"/>
          <w:rFonts w:ascii="Calibri" w:hAnsi="Calibri" w:cs="Calibri"/>
          <w:sz w:val="22"/>
          <w:szCs w:val="22"/>
        </w:rPr>
        <w:t xml:space="preserve"> </w:t>
      </w:r>
      <w:r>
        <w:rPr>
          <w:rStyle w:val="normaltextrun"/>
          <w:rFonts w:ascii="Calibri" w:hAnsi="Calibri" w:cs="Calibri"/>
          <w:sz w:val="22"/>
          <w:szCs w:val="22"/>
        </w:rPr>
        <w:t>All state-funded schools and colleges can subscribe their</w:t>
      </w:r>
      <w:r w:rsidR="00FE62DE">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FE62DE">
        <w:rPr>
          <w:rStyle w:val="normaltextrun"/>
          <w:rFonts w:ascii="Calibri" w:hAnsi="Calibri" w:cs="Calibri"/>
          <w:sz w:val="22"/>
          <w:szCs w:val="22"/>
        </w:rPr>
        <w:t xml:space="preserve"> </w:t>
      </w:r>
      <w:r>
        <w:rPr>
          <w:rStyle w:val="normaltextrun"/>
          <w:rFonts w:ascii="Calibri" w:hAnsi="Calibri" w:cs="Calibri"/>
          <w:sz w:val="22"/>
          <w:szCs w:val="22"/>
        </w:rPr>
        <w:t>for MSPW tuition for which an agreement is drawn between the school and the MSPW.</w:t>
      </w:r>
      <w:r w:rsidR="00FE62DE">
        <w:rPr>
          <w:rStyle w:val="normaltextrun"/>
          <w:rFonts w:ascii="Calibri" w:hAnsi="Calibri" w:cs="Calibri"/>
          <w:sz w:val="22"/>
          <w:szCs w:val="22"/>
        </w:rPr>
        <w:t xml:space="preserve"> </w:t>
      </w:r>
      <w:r>
        <w:rPr>
          <w:rStyle w:val="normaltextrun"/>
          <w:rFonts w:ascii="Calibri" w:hAnsi="Calibri" w:cs="Calibri"/>
          <w:sz w:val="22"/>
          <w:szCs w:val="22"/>
        </w:rPr>
        <w:t>This includes consent from the school,</w:t>
      </w:r>
      <w:r w:rsidR="00FE62DE">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FE62DE">
        <w:rPr>
          <w:rStyle w:val="normaltextrun"/>
          <w:rFonts w:ascii="Calibri" w:hAnsi="Calibri" w:cs="Calibri"/>
          <w:sz w:val="22"/>
          <w:szCs w:val="22"/>
        </w:rPr>
        <w:t xml:space="preserve"> </w:t>
      </w:r>
      <w:r>
        <w:rPr>
          <w:rStyle w:val="normaltextrun"/>
          <w:rFonts w:ascii="Calibri" w:hAnsi="Calibri" w:cs="Calibri"/>
          <w:sz w:val="22"/>
          <w:szCs w:val="22"/>
        </w:rPr>
        <w:t>and parents/guardians for attending tuition online.</w:t>
      </w:r>
      <w:r w:rsidR="00FE62DE">
        <w:rPr>
          <w:rStyle w:val="normaltextrun"/>
          <w:rFonts w:ascii="Calibri" w:hAnsi="Calibri" w:cs="Calibri"/>
          <w:sz w:val="22"/>
          <w:szCs w:val="22"/>
        </w:rPr>
        <w:t xml:space="preserve"> </w:t>
      </w:r>
      <w:r>
        <w:rPr>
          <w:rStyle w:val="normaltextrun"/>
          <w:rFonts w:ascii="Calibri" w:hAnsi="Calibri" w:cs="Calibri"/>
          <w:sz w:val="22"/>
          <w:szCs w:val="22"/>
        </w:rPr>
        <w:t>Schools are to be informed about MSPW safeguarding</w:t>
      </w:r>
      <w:r w:rsidR="00FE62DE">
        <w:rPr>
          <w:rStyle w:val="normaltextrun"/>
          <w:rFonts w:ascii="Calibri" w:hAnsi="Calibri" w:cs="Calibri"/>
          <w:sz w:val="22"/>
          <w:szCs w:val="22"/>
        </w:rPr>
        <w:t xml:space="preserve"> </w:t>
      </w:r>
      <w:r>
        <w:rPr>
          <w:rStyle w:val="normaltextrun"/>
          <w:rFonts w:ascii="Calibri" w:hAnsi="Calibri" w:cs="Calibri"/>
          <w:sz w:val="22"/>
          <w:szCs w:val="22"/>
        </w:rPr>
        <w:t>and GDPR policies.</w:t>
      </w:r>
    </w:p>
    <w:p w14:paraId="256C69FC" w14:textId="13A07F33" w:rsidR="00B3477D" w:rsidRDefault="00B3477D" w:rsidP="00B3477D">
      <w:pPr>
        <w:pStyle w:val="paragraph"/>
        <w:shd w:val="clear" w:color="auto" w:fill="FFFFFF"/>
        <w:spacing w:before="0" w:beforeAutospacing="0" w:after="0" w:afterAutospacing="0"/>
        <w:ind w:left="720" w:right="825" w:firstLine="690"/>
        <w:jc w:val="both"/>
        <w:textAlignment w:val="baseline"/>
        <w:rPr>
          <w:rFonts w:ascii="Segoe UI" w:hAnsi="Segoe UI" w:cs="Segoe UI"/>
          <w:sz w:val="18"/>
          <w:szCs w:val="18"/>
        </w:rPr>
      </w:pPr>
      <w:r>
        <w:rPr>
          <w:rStyle w:val="normaltextrun"/>
          <w:rFonts w:ascii="Calibri" w:hAnsi="Calibri" w:cs="Calibri"/>
          <w:sz w:val="22"/>
          <w:szCs w:val="22"/>
        </w:rPr>
        <w:t>General principles to be observed in online lessons</w:t>
      </w:r>
    </w:p>
    <w:p w14:paraId="4B2A9DD2" w14:textId="0F3C9156" w:rsidR="00B3477D" w:rsidRDefault="00B3477D" w:rsidP="00B3477D">
      <w:pPr>
        <w:pStyle w:val="paragraph"/>
        <w:numPr>
          <w:ilvl w:val="0"/>
          <w:numId w:val="19"/>
        </w:numPr>
        <w:spacing w:before="0" w:beforeAutospacing="0" w:after="0" w:afterAutospacing="0"/>
        <w:ind w:left="1410" w:firstLine="0"/>
        <w:textAlignment w:val="baseline"/>
        <w:rPr>
          <w:rFonts w:ascii="Calibri" w:hAnsi="Calibri" w:cs="Calibri"/>
          <w:sz w:val="22"/>
          <w:szCs w:val="22"/>
        </w:rPr>
      </w:pPr>
      <w:r>
        <w:rPr>
          <w:rStyle w:val="normaltextrun"/>
          <w:rFonts w:ascii="Calibri" w:hAnsi="Calibri" w:cs="Calibri"/>
          <w:sz w:val="22"/>
          <w:szCs w:val="22"/>
        </w:rPr>
        <w:t>Everyone in the classroom should be identifiable.</w:t>
      </w:r>
    </w:p>
    <w:p w14:paraId="3CF560C0" w14:textId="21A04080" w:rsidR="00B3477D" w:rsidRDefault="00B3477D" w:rsidP="00B3477D">
      <w:pPr>
        <w:pStyle w:val="paragraph"/>
        <w:numPr>
          <w:ilvl w:val="0"/>
          <w:numId w:val="19"/>
        </w:numPr>
        <w:spacing w:before="0" w:beforeAutospacing="0" w:after="0" w:afterAutospacing="0"/>
        <w:ind w:left="1410" w:firstLine="0"/>
        <w:textAlignment w:val="baseline"/>
        <w:rPr>
          <w:rFonts w:ascii="Calibri" w:hAnsi="Calibri" w:cs="Calibri"/>
          <w:sz w:val="22"/>
          <w:szCs w:val="22"/>
        </w:rPr>
      </w:pPr>
      <w:r>
        <w:rPr>
          <w:rStyle w:val="normaltextrun"/>
          <w:rFonts w:ascii="Calibri" w:hAnsi="Calibri" w:cs="Calibri"/>
          <w:sz w:val="22"/>
          <w:szCs w:val="22"/>
        </w:rPr>
        <w:t>There must be robust supervision to track interactions.</w:t>
      </w:r>
    </w:p>
    <w:p w14:paraId="2C8D68F6" w14:textId="1BD72114" w:rsidR="00B3477D" w:rsidRDefault="00B3477D" w:rsidP="00B3477D">
      <w:pPr>
        <w:pStyle w:val="paragraph"/>
        <w:numPr>
          <w:ilvl w:val="0"/>
          <w:numId w:val="19"/>
        </w:numPr>
        <w:spacing w:before="0" w:beforeAutospacing="0" w:after="0" w:afterAutospacing="0"/>
        <w:ind w:left="1410" w:firstLine="0"/>
        <w:textAlignment w:val="baseline"/>
        <w:rPr>
          <w:rFonts w:ascii="Calibri" w:hAnsi="Calibri" w:cs="Calibri"/>
          <w:sz w:val="22"/>
          <w:szCs w:val="22"/>
        </w:rPr>
      </w:pPr>
      <w:r>
        <w:rPr>
          <w:rStyle w:val="normaltextrun"/>
          <w:rFonts w:ascii="Calibri" w:hAnsi="Calibri" w:cs="Calibri"/>
          <w:sz w:val="22"/>
          <w:szCs w:val="22"/>
        </w:rPr>
        <w:t>Everyone needs to understand the expected behaviours and how to report any transgressions in accordance with school, the university and FMSPW policy.</w:t>
      </w:r>
    </w:p>
    <w:p w14:paraId="48007C95" w14:textId="271CC70C" w:rsidR="00B3477D" w:rsidRDefault="00B3477D" w:rsidP="00B3477D">
      <w:pPr>
        <w:pStyle w:val="paragraph"/>
        <w:numPr>
          <w:ilvl w:val="0"/>
          <w:numId w:val="19"/>
        </w:numPr>
        <w:spacing w:before="0" w:beforeAutospacing="0" w:after="0" w:afterAutospacing="0"/>
        <w:ind w:left="1410" w:firstLine="0"/>
        <w:textAlignment w:val="baseline"/>
        <w:rPr>
          <w:rFonts w:ascii="Calibri" w:hAnsi="Calibri" w:cs="Calibri"/>
          <w:sz w:val="22"/>
          <w:szCs w:val="22"/>
        </w:rPr>
      </w:pPr>
      <w:r>
        <w:rPr>
          <w:rStyle w:val="normaltextrun"/>
          <w:rFonts w:ascii="Calibri" w:hAnsi="Calibri" w:cs="Calibri"/>
          <w:sz w:val="22"/>
          <w:szCs w:val="22"/>
        </w:rPr>
        <w:t>Systems used for storing information and online delivery should be secure.</w:t>
      </w:r>
    </w:p>
    <w:p w14:paraId="55B84A73" w14:textId="160CD57A" w:rsidR="00B3477D" w:rsidRDefault="00B3477D" w:rsidP="00B3477D">
      <w:pPr>
        <w:pStyle w:val="paragraph"/>
        <w:spacing w:before="0" w:beforeAutospacing="0" w:after="0" w:afterAutospacing="0"/>
        <w:ind w:left="1830" w:right="825"/>
        <w:textAlignment w:val="baseline"/>
        <w:rPr>
          <w:rFonts w:ascii="Segoe UI" w:hAnsi="Segoe UI" w:cs="Segoe UI"/>
          <w:sz w:val="18"/>
          <w:szCs w:val="18"/>
        </w:rPr>
      </w:pPr>
    </w:p>
    <w:p w14:paraId="1A0D1451" w14:textId="0566730E" w:rsidR="00B3477D" w:rsidRDefault="00B3477D" w:rsidP="00B3477D">
      <w:pPr>
        <w:pStyle w:val="paragraph"/>
        <w:spacing w:before="0" w:beforeAutospacing="0" w:after="0" w:afterAutospacing="0"/>
        <w:ind w:right="825" w:firstLine="720"/>
        <w:jc w:val="both"/>
        <w:textAlignment w:val="baseline"/>
        <w:rPr>
          <w:rFonts w:ascii="Segoe UI" w:hAnsi="Segoe UI" w:cs="Segoe UI"/>
          <w:sz w:val="18"/>
          <w:szCs w:val="18"/>
        </w:rPr>
      </w:pPr>
      <w:r>
        <w:rPr>
          <w:rStyle w:val="normaltextrun"/>
          <w:rFonts w:ascii="Calibri" w:hAnsi="Calibri" w:cs="Calibri"/>
        </w:rPr>
        <w:t>4.3</w:t>
      </w:r>
      <w:r>
        <w:rPr>
          <w:rStyle w:val="tabchar"/>
          <w:rFonts w:ascii="Calibri" w:hAnsi="Calibri" w:cs="Calibri"/>
        </w:rPr>
        <w:t xml:space="preserve"> </w:t>
      </w:r>
      <w:r>
        <w:rPr>
          <w:rStyle w:val="normaltextrun"/>
          <w:rFonts w:ascii="Calibri" w:hAnsi="Calibri" w:cs="Calibri"/>
          <w:sz w:val="22"/>
          <w:szCs w:val="22"/>
        </w:rPr>
        <w:t>Online classroom for online Further Mathematics Tuition</w:t>
      </w:r>
    </w:p>
    <w:p w14:paraId="02D1288B" w14:textId="6F46C60A" w:rsidR="00B3477D" w:rsidRDefault="00B3477D" w:rsidP="00B3477D">
      <w:pPr>
        <w:pStyle w:val="paragraph"/>
        <w:numPr>
          <w:ilvl w:val="0"/>
          <w:numId w:val="20"/>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lastRenderedPageBreak/>
        <w:t>No personal video from FMSP tutors or</w:t>
      </w:r>
      <w:r w:rsidR="00FE62DE">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FE62DE">
        <w:rPr>
          <w:rStyle w:val="normaltextrun"/>
          <w:rFonts w:ascii="Calibri" w:hAnsi="Calibri" w:cs="Calibri"/>
          <w:sz w:val="22"/>
          <w:szCs w:val="22"/>
        </w:rPr>
        <w:t xml:space="preserve"> </w:t>
      </w:r>
      <w:r>
        <w:rPr>
          <w:rStyle w:val="normaltextrun"/>
          <w:rFonts w:ascii="Calibri" w:hAnsi="Calibri" w:cs="Calibri"/>
          <w:sz w:val="22"/>
          <w:szCs w:val="22"/>
        </w:rPr>
        <w:t>is streamed during sessions. Usually teaching material (</w:t>
      </w:r>
      <w:proofErr w:type="spellStart"/>
      <w:r>
        <w:rPr>
          <w:rStyle w:val="normaltextrun"/>
          <w:rFonts w:ascii="Calibri" w:hAnsi="Calibri" w:cs="Calibri"/>
          <w:sz w:val="22"/>
          <w:szCs w:val="22"/>
        </w:rPr>
        <w:t>powerpoint</w:t>
      </w:r>
      <w:proofErr w:type="spellEnd"/>
      <w:r>
        <w:rPr>
          <w:rStyle w:val="normaltextrun"/>
          <w:rFonts w:ascii="Calibri" w:hAnsi="Calibri" w:cs="Calibri"/>
          <w:sz w:val="22"/>
          <w:szCs w:val="22"/>
        </w:rPr>
        <w:t>) is uploaded in advance before each session.</w:t>
      </w:r>
    </w:p>
    <w:p w14:paraId="2D0D0A0E" w14:textId="13ADAB3A" w:rsidR="00B3477D" w:rsidRDefault="00B3477D" w:rsidP="00B3477D">
      <w:pPr>
        <w:pStyle w:val="paragraph"/>
        <w:numPr>
          <w:ilvl w:val="0"/>
          <w:numId w:val="20"/>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Only tutors can share the content, all rooms are protected with passwords and participants are set in advance. In lessons participants observe a whiteboard with the</w:t>
      </w:r>
      <w:r w:rsidR="00FE62DE">
        <w:rPr>
          <w:rStyle w:val="normaltextrun"/>
          <w:rFonts w:ascii="Calibri" w:hAnsi="Calibri" w:cs="Calibri"/>
          <w:sz w:val="22"/>
          <w:szCs w:val="22"/>
        </w:rPr>
        <w:t xml:space="preserve"> </w:t>
      </w:r>
      <w:proofErr w:type="spellStart"/>
      <w:r>
        <w:rPr>
          <w:rStyle w:val="normaltextrun"/>
          <w:rFonts w:ascii="Calibri" w:hAnsi="Calibri" w:cs="Calibri"/>
          <w:sz w:val="22"/>
          <w:szCs w:val="22"/>
        </w:rPr>
        <w:t>powerpoint</w:t>
      </w:r>
      <w:proofErr w:type="spellEnd"/>
      <w:r>
        <w:rPr>
          <w:rStyle w:val="normaltextrun"/>
          <w:rFonts w:ascii="Calibri" w:hAnsi="Calibri" w:cs="Calibri"/>
          <w:sz w:val="22"/>
          <w:szCs w:val="22"/>
        </w:rPr>
        <w:t>, where teachers write and explain tasks.</w:t>
      </w:r>
    </w:p>
    <w:p w14:paraId="68477F59" w14:textId="23E6EA1C" w:rsidR="00B3477D" w:rsidRDefault="00B3477D" w:rsidP="00B3477D">
      <w:pPr>
        <w:pStyle w:val="paragraph"/>
        <w:numPr>
          <w:ilvl w:val="0"/>
          <w:numId w:val="20"/>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Children and young adults</w:t>
      </w:r>
      <w:r w:rsidR="00FE62DE">
        <w:rPr>
          <w:rStyle w:val="normaltextrun"/>
          <w:rFonts w:ascii="Calibri" w:hAnsi="Calibri" w:cs="Calibri"/>
          <w:sz w:val="22"/>
          <w:szCs w:val="22"/>
        </w:rPr>
        <w:t xml:space="preserve"> </w:t>
      </w:r>
      <w:r>
        <w:rPr>
          <w:rStyle w:val="normaltextrun"/>
          <w:rFonts w:ascii="Calibri" w:hAnsi="Calibri" w:cs="Calibri"/>
          <w:sz w:val="22"/>
          <w:szCs w:val="22"/>
        </w:rPr>
        <w:t>may be asked to contribute to the lesson by answering questions via chat box or scribbling answers on screen.</w:t>
      </w:r>
    </w:p>
    <w:p w14:paraId="19ED5605" w14:textId="383904B8" w:rsidR="00B3477D" w:rsidRDefault="00B3477D" w:rsidP="00B3477D">
      <w:pPr>
        <w:pStyle w:val="paragraph"/>
        <w:numPr>
          <w:ilvl w:val="0"/>
          <w:numId w:val="21"/>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Only participants’ names, chat messages and the teaching content displayed on the whiteboard are visible during the session.</w:t>
      </w:r>
    </w:p>
    <w:p w14:paraId="4109CBBE" w14:textId="331799EB" w:rsidR="00B3477D" w:rsidRDefault="00B3477D" w:rsidP="00B3477D">
      <w:pPr>
        <w:pStyle w:val="paragraph"/>
        <w:numPr>
          <w:ilvl w:val="0"/>
          <w:numId w:val="21"/>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Every session is recorded for safeguarding purposes but also for the benefit of the learners who may prefer to re-visit the recordings.</w:t>
      </w:r>
    </w:p>
    <w:p w14:paraId="2FDA0E44" w14:textId="6DCC7BE7" w:rsidR="00B3477D" w:rsidRDefault="00B3477D" w:rsidP="00B3477D">
      <w:pPr>
        <w:pStyle w:val="paragraph"/>
        <w:numPr>
          <w:ilvl w:val="0"/>
          <w:numId w:val="21"/>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Once the session is recorded, participants’ names are anonymised, and the recording is shared with all the</w:t>
      </w:r>
      <w:r w:rsidR="00EB2C5E">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EB2C5E">
        <w:rPr>
          <w:rStyle w:val="normaltextrun"/>
          <w:rFonts w:ascii="Calibri" w:hAnsi="Calibri" w:cs="Calibri"/>
          <w:sz w:val="22"/>
          <w:szCs w:val="22"/>
        </w:rPr>
        <w:t xml:space="preserve"> </w:t>
      </w:r>
      <w:r>
        <w:rPr>
          <w:rStyle w:val="normaltextrun"/>
          <w:rFonts w:ascii="Calibri" w:hAnsi="Calibri" w:cs="Calibri"/>
          <w:sz w:val="22"/>
          <w:szCs w:val="22"/>
        </w:rPr>
        <w:t>registered for the course and their schoolteachers.</w:t>
      </w:r>
    </w:p>
    <w:p w14:paraId="5B62232A" w14:textId="7D41BA9C" w:rsidR="00B3477D" w:rsidRDefault="00B3477D" w:rsidP="00B3477D">
      <w:pPr>
        <w:pStyle w:val="paragraph"/>
        <w:spacing w:before="0" w:beforeAutospacing="0" w:after="0" w:afterAutospacing="0"/>
        <w:ind w:right="825" w:firstLine="1410"/>
        <w:jc w:val="both"/>
        <w:textAlignment w:val="baseline"/>
        <w:rPr>
          <w:rFonts w:ascii="Segoe UI" w:hAnsi="Segoe UI" w:cs="Segoe UI"/>
          <w:sz w:val="18"/>
          <w:szCs w:val="18"/>
        </w:rPr>
      </w:pPr>
      <w:r>
        <w:rPr>
          <w:rStyle w:val="normaltextrun"/>
          <w:rFonts w:ascii="Calibri" w:hAnsi="Calibri" w:cs="Calibri"/>
          <w:sz w:val="22"/>
          <w:szCs w:val="22"/>
        </w:rPr>
        <w:t>Guidance for MSPW staff using an online classroom:</w:t>
      </w:r>
    </w:p>
    <w:p w14:paraId="5EEBE1A4" w14:textId="5DA0F20C" w:rsidR="00B3477D" w:rsidRDefault="00B3477D" w:rsidP="00B3477D">
      <w:pPr>
        <w:pStyle w:val="paragraph"/>
        <w:numPr>
          <w:ilvl w:val="0"/>
          <w:numId w:val="22"/>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Online location of each tutorial should be known to the school contact prior to the tutorial.</w:t>
      </w:r>
    </w:p>
    <w:p w14:paraId="1A3C3330" w14:textId="46EBA943" w:rsidR="00B3477D" w:rsidRDefault="00B3477D" w:rsidP="00B3477D">
      <w:pPr>
        <w:pStyle w:val="paragraph"/>
        <w:numPr>
          <w:ilvl w:val="0"/>
          <w:numId w:val="23"/>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Disable</w:t>
      </w:r>
      <w:r w:rsidR="00EB2C5E">
        <w:rPr>
          <w:rStyle w:val="normaltextrun"/>
          <w:rFonts w:ascii="Calibri" w:hAnsi="Calibri" w:cs="Calibri"/>
          <w:sz w:val="22"/>
          <w:szCs w:val="22"/>
        </w:rPr>
        <w:t xml:space="preserve"> </w:t>
      </w:r>
      <w:r>
        <w:rPr>
          <w:rStyle w:val="normaltextrun"/>
          <w:rFonts w:ascii="Calibri" w:hAnsi="Calibri" w:cs="Calibri"/>
          <w:sz w:val="22"/>
          <w:szCs w:val="22"/>
        </w:rPr>
        <w:t>children and young adults’ webcams or, if not available, instruct</w:t>
      </w:r>
      <w:r w:rsidR="00EB2C5E">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EB2C5E">
        <w:rPr>
          <w:rStyle w:val="normaltextrun"/>
          <w:rFonts w:ascii="Calibri" w:hAnsi="Calibri" w:cs="Calibri"/>
          <w:sz w:val="22"/>
          <w:szCs w:val="22"/>
        </w:rPr>
        <w:t xml:space="preserve"> </w:t>
      </w:r>
      <w:r>
        <w:rPr>
          <w:rStyle w:val="normaltextrun"/>
          <w:rFonts w:ascii="Calibri" w:hAnsi="Calibri" w:cs="Calibri"/>
          <w:sz w:val="22"/>
          <w:szCs w:val="22"/>
        </w:rPr>
        <w:t>joining the session individually not to use the webcams. Advise</w:t>
      </w:r>
      <w:r w:rsidR="00EB2C5E">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EB2C5E">
        <w:rPr>
          <w:rStyle w:val="normaltextrun"/>
          <w:rFonts w:ascii="Calibri" w:hAnsi="Calibri" w:cs="Calibri"/>
          <w:sz w:val="22"/>
          <w:szCs w:val="22"/>
        </w:rPr>
        <w:t xml:space="preserve"> </w:t>
      </w:r>
      <w:r>
        <w:rPr>
          <w:rStyle w:val="normaltextrun"/>
          <w:rFonts w:ascii="Calibri" w:hAnsi="Calibri" w:cs="Calibri"/>
          <w:sz w:val="22"/>
          <w:szCs w:val="22"/>
        </w:rPr>
        <w:t>to be muted initially.</w:t>
      </w:r>
    </w:p>
    <w:p w14:paraId="12846D6A" w14:textId="24E5CDF9" w:rsidR="00B3477D" w:rsidRDefault="00B3477D" w:rsidP="00B3477D">
      <w:pPr>
        <w:pStyle w:val="paragraph"/>
        <w:numPr>
          <w:ilvl w:val="0"/>
          <w:numId w:val="23"/>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All sessions with</w:t>
      </w:r>
      <w:r w:rsidR="004F78A9">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4F78A9">
        <w:rPr>
          <w:rStyle w:val="normaltextrun"/>
          <w:rFonts w:ascii="Calibri" w:hAnsi="Calibri" w:cs="Calibri"/>
          <w:sz w:val="22"/>
          <w:szCs w:val="22"/>
        </w:rPr>
        <w:t xml:space="preserve"> </w:t>
      </w:r>
      <w:r>
        <w:rPr>
          <w:rStyle w:val="normaltextrun"/>
          <w:rFonts w:ascii="Calibri" w:hAnsi="Calibri" w:cs="Calibri"/>
          <w:sz w:val="22"/>
          <w:szCs w:val="22"/>
        </w:rPr>
        <w:t>participating as individuals should be recorded and the location of the recording needs to be known to your line manager or the safeguarding officer.</w:t>
      </w:r>
    </w:p>
    <w:p w14:paraId="7D663F17" w14:textId="5F9994BF" w:rsidR="00B3477D" w:rsidRDefault="00B3477D" w:rsidP="00B3477D">
      <w:pPr>
        <w:pStyle w:val="paragraph"/>
        <w:numPr>
          <w:ilvl w:val="0"/>
          <w:numId w:val="23"/>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Make sure that</w:t>
      </w:r>
      <w:r w:rsidR="004F78A9">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4F78A9">
        <w:rPr>
          <w:rStyle w:val="normaltextrun"/>
          <w:rFonts w:ascii="Calibri" w:hAnsi="Calibri" w:cs="Calibri"/>
          <w:sz w:val="22"/>
          <w:szCs w:val="22"/>
        </w:rPr>
        <w:t xml:space="preserve"> </w:t>
      </w:r>
      <w:r>
        <w:rPr>
          <w:rStyle w:val="normaltextrun"/>
          <w:rFonts w:ascii="Calibri" w:hAnsi="Calibri" w:cs="Calibri"/>
          <w:sz w:val="22"/>
          <w:szCs w:val="22"/>
        </w:rPr>
        <w:t>are aware that the recording has started. Tutors should include a prompt to record the sessions in their first slide. Let everyone know how long the recordings will be kept for.</w:t>
      </w:r>
    </w:p>
    <w:p w14:paraId="568F4F6A" w14:textId="7F576757" w:rsidR="00B3477D" w:rsidRDefault="00B3477D" w:rsidP="00B3477D">
      <w:pPr>
        <w:pStyle w:val="paragraph"/>
        <w:numPr>
          <w:ilvl w:val="0"/>
          <w:numId w:val="23"/>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No webcam should be used in tutorials. Occasionally webcams may be used by presenters only if agreed by the MSPW (such as for an online orientation day). If the presenter is using their webcam, ensure that the environment and background are appropriate.</w:t>
      </w:r>
    </w:p>
    <w:p w14:paraId="52E66B4D" w14:textId="74741B77" w:rsidR="00B3477D" w:rsidRDefault="00B3477D" w:rsidP="00B3477D">
      <w:pPr>
        <w:pStyle w:val="paragraph"/>
        <w:numPr>
          <w:ilvl w:val="0"/>
          <w:numId w:val="23"/>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Webchat</w:t>
      </w:r>
      <w:r w:rsidR="004F78A9">
        <w:rPr>
          <w:rStyle w:val="normaltextrun"/>
          <w:rFonts w:ascii="Calibri" w:hAnsi="Calibri" w:cs="Calibri"/>
          <w:sz w:val="22"/>
          <w:szCs w:val="22"/>
        </w:rPr>
        <w:t xml:space="preserve"> </w:t>
      </w:r>
      <w:r>
        <w:rPr>
          <w:rStyle w:val="normaltextrun"/>
          <w:rFonts w:ascii="Calibri" w:hAnsi="Calibri" w:cs="Calibri"/>
          <w:sz w:val="22"/>
          <w:szCs w:val="22"/>
        </w:rPr>
        <w:t>will be monitored during live sessions and all inappropriate language and conversations will be deleted.</w:t>
      </w:r>
    </w:p>
    <w:p w14:paraId="6CAF41FC" w14:textId="713D594E" w:rsidR="00B3477D" w:rsidRDefault="00B3477D" w:rsidP="00B3477D">
      <w:pPr>
        <w:pStyle w:val="paragraph"/>
        <w:numPr>
          <w:ilvl w:val="0"/>
          <w:numId w:val="24"/>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Sessions with larger groups of</w:t>
      </w:r>
      <w:r w:rsidR="004F78A9">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4F78A9">
        <w:rPr>
          <w:rStyle w:val="normaltextrun"/>
          <w:rFonts w:ascii="Calibri" w:hAnsi="Calibri" w:cs="Calibri"/>
          <w:sz w:val="22"/>
          <w:szCs w:val="22"/>
        </w:rPr>
        <w:t xml:space="preserve"> </w:t>
      </w:r>
      <w:r>
        <w:rPr>
          <w:rStyle w:val="normaltextrun"/>
          <w:rFonts w:ascii="Calibri" w:hAnsi="Calibri" w:cs="Calibri"/>
          <w:sz w:val="22"/>
          <w:szCs w:val="22"/>
        </w:rPr>
        <w:t>and teachers, will include a moderator as well as a presenter who can monitor interactions. Moderators will be members of the MSPW Team.</w:t>
      </w:r>
    </w:p>
    <w:p w14:paraId="1A8358A9" w14:textId="5B9BABFF" w:rsidR="00B3477D" w:rsidRDefault="00B3477D" w:rsidP="00B3477D">
      <w:pPr>
        <w:pStyle w:val="paragraph"/>
        <w:numPr>
          <w:ilvl w:val="0"/>
          <w:numId w:val="24"/>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There needs to be a mechanism in place to verify an individual’s identity such as an individual school integral username or a verifiable email address.</w:t>
      </w:r>
    </w:p>
    <w:p w14:paraId="3BED0577" w14:textId="7E223A1D" w:rsidR="00B3477D" w:rsidRDefault="00B3477D" w:rsidP="00B3477D">
      <w:pPr>
        <w:pStyle w:val="paragraph"/>
        <w:numPr>
          <w:ilvl w:val="0"/>
          <w:numId w:val="24"/>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Ensure that the materials that you are using have been adapted suitably for the online environment.</w:t>
      </w:r>
    </w:p>
    <w:p w14:paraId="0EF7774E" w14:textId="2FD1F5C8" w:rsidR="00B3477D" w:rsidRDefault="00B3477D" w:rsidP="00B3477D">
      <w:pPr>
        <w:pStyle w:val="paragraph"/>
        <w:numPr>
          <w:ilvl w:val="0"/>
          <w:numId w:val="24"/>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Make sure that children and young adults</w:t>
      </w:r>
      <w:r w:rsidR="004F78A9">
        <w:rPr>
          <w:rStyle w:val="normaltextrun"/>
          <w:rFonts w:ascii="Calibri" w:hAnsi="Calibri" w:cs="Calibri"/>
          <w:sz w:val="22"/>
          <w:szCs w:val="22"/>
        </w:rPr>
        <w:t xml:space="preserve"> </w:t>
      </w:r>
      <w:r>
        <w:rPr>
          <w:rStyle w:val="normaltextrun"/>
          <w:rFonts w:ascii="Calibri" w:hAnsi="Calibri" w:cs="Calibri"/>
          <w:sz w:val="22"/>
          <w:szCs w:val="22"/>
        </w:rPr>
        <w:t>and teachers understand the ground rules, these will be outlined at the beginning of the workshop, activity or course.</w:t>
      </w:r>
    </w:p>
    <w:p w14:paraId="46A8B358" w14:textId="2A125D87" w:rsidR="00B3477D" w:rsidRDefault="00B3477D" w:rsidP="00B3477D">
      <w:pPr>
        <w:pStyle w:val="paragraph"/>
        <w:numPr>
          <w:ilvl w:val="0"/>
          <w:numId w:val="24"/>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Ensure all children and young adults</w:t>
      </w:r>
      <w:r w:rsidR="004F78A9">
        <w:rPr>
          <w:rStyle w:val="normaltextrun"/>
          <w:rFonts w:ascii="Calibri" w:hAnsi="Calibri" w:cs="Calibri"/>
          <w:sz w:val="22"/>
          <w:szCs w:val="22"/>
        </w:rPr>
        <w:t xml:space="preserve"> </w:t>
      </w:r>
      <w:r>
        <w:rPr>
          <w:rStyle w:val="normaltextrun"/>
          <w:rFonts w:ascii="Calibri" w:hAnsi="Calibri" w:cs="Calibri"/>
          <w:sz w:val="22"/>
          <w:szCs w:val="22"/>
        </w:rPr>
        <w:t>leave the online environment at the end of a session – all sessions to be closed by an MSPW team member.</w:t>
      </w:r>
      <w:r>
        <w:rPr>
          <w:rStyle w:val="eop"/>
          <w:rFonts w:ascii="Calibri" w:hAnsi="Calibri" w:cs="Calibri"/>
          <w:sz w:val="22"/>
          <w:szCs w:val="22"/>
        </w:rPr>
        <w:t> </w:t>
      </w:r>
    </w:p>
    <w:p w14:paraId="50F4FFCC" w14:textId="73578C7D" w:rsidR="00B3477D" w:rsidRDefault="00B3477D" w:rsidP="00B3477D">
      <w:pPr>
        <w:pStyle w:val="paragraph"/>
        <w:numPr>
          <w:ilvl w:val="0"/>
          <w:numId w:val="25"/>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If tutors have any concerns about the behaviour of</w:t>
      </w:r>
      <w:r w:rsidR="004F78A9">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4F78A9">
        <w:rPr>
          <w:rStyle w:val="normaltextrun"/>
          <w:rFonts w:ascii="Calibri" w:hAnsi="Calibri" w:cs="Calibri"/>
          <w:sz w:val="22"/>
          <w:szCs w:val="22"/>
        </w:rPr>
        <w:t xml:space="preserve"> </w:t>
      </w:r>
      <w:r>
        <w:rPr>
          <w:rStyle w:val="normaltextrun"/>
          <w:rFonts w:ascii="Calibri" w:hAnsi="Calibri" w:cs="Calibri"/>
          <w:sz w:val="22"/>
          <w:szCs w:val="22"/>
        </w:rPr>
        <w:t>in a session or if they receive communication from</w:t>
      </w:r>
      <w:r w:rsidR="004F78A9">
        <w:rPr>
          <w:rStyle w:val="normaltextrun"/>
          <w:rFonts w:ascii="Calibri" w:hAnsi="Calibri" w:cs="Calibri"/>
          <w:sz w:val="22"/>
          <w:szCs w:val="22"/>
        </w:rPr>
        <w:t xml:space="preserve"> </w:t>
      </w:r>
      <w:r>
        <w:rPr>
          <w:rStyle w:val="normaltextrun"/>
          <w:rFonts w:ascii="Calibri" w:hAnsi="Calibri" w:cs="Calibri"/>
          <w:sz w:val="22"/>
          <w:szCs w:val="22"/>
        </w:rPr>
        <w:t>child or young adult</w:t>
      </w:r>
      <w:r w:rsidR="004F78A9">
        <w:rPr>
          <w:rStyle w:val="normaltextrun"/>
          <w:rFonts w:ascii="Calibri" w:hAnsi="Calibri" w:cs="Calibri"/>
          <w:sz w:val="22"/>
          <w:szCs w:val="22"/>
        </w:rPr>
        <w:t xml:space="preserve"> </w:t>
      </w:r>
      <w:r>
        <w:rPr>
          <w:rStyle w:val="normaltextrun"/>
          <w:rFonts w:ascii="Calibri" w:hAnsi="Calibri" w:cs="Calibri"/>
          <w:sz w:val="22"/>
          <w:szCs w:val="22"/>
        </w:rPr>
        <w:t xml:space="preserve">that causes concern, they should contact the tuition coordinator and the MSPW safeguarding officer. A report should be made by a member of staff as soon as they become concerned – do not wait for confirmation of the suspicions. The safeguarding officer will work with the university and other MSPW staff as appropriate to </w:t>
      </w:r>
      <w:r>
        <w:rPr>
          <w:rStyle w:val="normaltextrun"/>
          <w:rFonts w:ascii="Calibri" w:hAnsi="Calibri" w:cs="Calibri"/>
          <w:sz w:val="22"/>
          <w:szCs w:val="22"/>
        </w:rPr>
        <w:lastRenderedPageBreak/>
        <w:t xml:space="preserve">coordinate the organisational response to the reported information. This is likely to include liaison with </w:t>
      </w:r>
      <w:r w:rsidR="004F78A9">
        <w:rPr>
          <w:rStyle w:val="normaltextrun"/>
          <w:rFonts w:ascii="Calibri" w:hAnsi="Calibri" w:cs="Calibri"/>
          <w:sz w:val="22"/>
          <w:szCs w:val="22"/>
        </w:rPr>
        <w:t>statutory</w:t>
      </w:r>
      <w:r>
        <w:rPr>
          <w:rStyle w:val="normaltextrun"/>
          <w:rFonts w:ascii="Calibri" w:hAnsi="Calibri" w:cs="Calibri"/>
          <w:sz w:val="22"/>
          <w:szCs w:val="22"/>
        </w:rPr>
        <w:t xml:space="preserve"> and external agencies including the person’s school or college.</w:t>
      </w:r>
    </w:p>
    <w:p w14:paraId="6206243A" w14:textId="7580AEA6" w:rsidR="00B3477D" w:rsidRDefault="00B3477D" w:rsidP="00B3477D">
      <w:pPr>
        <w:pStyle w:val="paragraph"/>
        <w:numPr>
          <w:ilvl w:val="0"/>
          <w:numId w:val="25"/>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The tuition coordinator will review the recordings of two online sessions, chosen at random each year, for every tutor. The tuition coordinator will briefly visit online sessions on a regular basis.</w:t>
      </w:r>
    </w:p>
    <w:p w14:paraId="20A8AD39" w14:textId="004DDC85" w:rsidR="00B3477D" w:rsidRDefault="00B3477D" w:rsidP="00B3477D">
      <w:pPr>
        <w:pStyle w:val="paragraph"/>
        <w:numPr>
          <w:ilvl w:val="0"/>
          <w:numId w:val="25"/>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All staff delivering tuition will be DBS checked.</w:t>
      </w:r>
    </w:p>
    <w:p w14:paraId="020A299F" w14:textId="776BCFF9" w:rsidR="00B3477D" w:rsidRDefault="00B3477D" w:rsidP="00B3477D">
      <w:pPr>
        <w:pStyle w:val="paragraph"/>
        <w:numPr>
          <w:ilvl w:val="0"/>
          <w:numId w:val="25"/>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Tutors and all MSPW staff are to use the university email address for all communication with</w:t>
      </w:r>
      <w:r w:rsidR="004F78A9">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4F78A9">
        <w:rPr>
          <w:rStyle w:val="normaltextrun"/>
          <w:rFonts w:ascii="Calibri" w:hAnsi="Calibri" w:cs="Calibri"/>
          <w:sz w:val="22"/>
          <w:szCs w:val="22"/>
        </w:rPr>
        <w:t xml:space="preserve"> a</w:t>
      </w:r>
      <w:r>
        <w:rPr>
          <w:rStyle w:val="normaltextrun"/>
          <w:rFonts w:ascii="Calibri" w:hAnsi="Calibri" w:cs="Calibri"/>
          <w:sz w:val="22"/>
          <w:szCs w:val="22"/>
        </w:rPr>
        <w:t>nd teachers. Tutors should not use a personal email address. Avoid communicating with</w:t>
      </w:r>
      <w:r w:rsidR="004F78A9">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4F78A9">
        <w:rPr>
          <w:rStyle w:val="normaltextrun"/>
          <w:rFonts w:ascii="Calibri" w:hAnsi="Calibri" w:cs="Calibri"/>
          <w:sz w:val="22"/>
          <w:szCs w:val="22"/>
        </w:rPr>
        <w:t xml:space="preserve"> </w:t>
      </w:r>
      <w:r>
        <w:rPr>
          <w:rStyle w:val="normaltextrun"/>
          <w:rFonts w:ascii="Calibri" w:hAnsi="Calibri" w:cs="Calibri"/>
          <w:sz w:val="22"/>
          <w:szCs w:val="22"/>
        </w:rPr>
        <w:t>by phone or text.</w:t>
      </w:r>
    </w:p>
    <w:p w14:paraId="5AEB57EE" w14:textId="27B008C3" w:rsidR="00B3477D" w:rsidRDefault="00B3477D" w:rsidP="00B3477D">
      <w:pPr>
        <w:pStyle w:val="paragraph"/>
        <w:numPr>
          <w:ilvl w:val="0"/>
          <w:numId w:val="25"/>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School contact and MSPW contact Hayley Owen, hao9@aber.ac.uk should be copied in on all tuition communication with the</w:t>
      </w:r>
      <w:r w:rsidR="004F78A9">
        <w:rPr>
          <w:rStyle w:val="normaltextrun"/>
          <w:rFonts w:ascii="Calibri" w:hAnsi="Calibri" w:cs="Calibri"/>
          <w:sz w:val="22"/>
          <w:szCs w:val="22"/>
        </w:rPr>
        <w:t xml:space="preserve"> </w:t>
      </w:r>
      <w:r>
        <w:rPr>
          <w:rStyle w:val="normaltextrun"/>
          <w:rFonts w:ascii="Calibri" w:hAnsi="Calibri" w:cs="Calibri"/>
          <w:sz w:val="22"/>
          <w:szCs w:val="22"/>
        </w:rPr>
        <w:t>children and young adults.</w:t>
      </w:r>
    </w:p>
    <w:p w14:paraId="119934E3" w14:textId="6E44F52B" w:rsidR="00B3477D" w:rsidRDefault="00B3477D" w:rsidP="00B3477D">
      <w:pPr>
        <w:pStyle w:val="paragraph"/>
        <w:numPr>
          <w:ilvl w:val="0"/>
          <w:numId w:val="26"/>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Communication with</w:t>
      </w:r>
      <w:r w:rsidR="004F78A9">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4F78A9">
        <w:rPr>
          <w:rStyle w:val="normaltextrun"/>
          <w:rFonts w:ascii="Calibri" w:hAnsi="Calibri" w:cs="Calibri"/>
          <w:sz w:val="22"/>
          <w:szCs w:val="22"/>
        </w:rPr>
        <w:t xml:space="preserve"> </w:t>
      </w:r>
      <w:r>
        <w:rPr>
          <w:rStyle w:val="normaltextrun"/>
          <w:rFonts w:ascii="Calibri" w:hAnsi="Calibri" w:cs="Calibri"/>
          <w:sz w:val="22"/>
          <w:szCs w:val="22"/>
        </w:rPr>
        <w:t>should be via email only, using the email addresses for</w:t>
      </w:r>
      <w:r w:rsidR="004F78A9">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4F78A9">
        <w:rPr>
          <w:rStyle w:val="normaltextrun"/>
          <w:rFonts w:ascii="Calibri" w:hAnsi="Calibri" w:cs="Calibri"/>
          <w:sz w:val="22"/>
          <w:szCs w:val="22"/>
        </w:rPr>
        <w:t xml:space="preserve"> </w:t>
      </w:r>
      <w:r>
        <w:rPr>
          <w:rStyle w:val="normaltextrun"/>
          <w:rFonts w:ascii="Calibri" w:hAnsi="Calibri" w:cs="Calibri"/>
          <w:sz w:val="22"/>
          <w:szCs w:val="22"/>
        </w:rPr>
        <w:t>provided at the registration.</w:t>
      </w:r>
    </w:p>
    <w:p w14:paraId="3D8E9067" w14:textId="72C8F619" w:rsidR="00B3477D" w:rsidRDefault="00B3477D" w:rsidP="00B3477D">
      <w:pPr>
        <w:pStyle w:val="paragraph"/>
        <w:spacing w:before="0" w:beforeAutospacing="0" w:after="0" w:afterAutospacing="0"/>
        <w:ind w:right="825" w:firstLine="1410"/>
        <w:jc w:val="both"/>
        <w:textAlignment w:val="baseline"/>
        <w:rPr>
          <w:rFonts w:ascii="Segoe UI" w:hAnsi="Segoe UI" w:cs="Segoe UI"/>
          <w:sz w:val="18"/>
          <w:szCs w:val="18"/>
        </w:rPr>
      </w:pPr>
      <w:r>
        <w:rPr>
          <w:rStyle w:val="normaltextrun"/>
          <w:rFonts w:ascii="Calibri" w:hAnsi="Calibri" w:cs="Calibri"/>
          <w:sz w:val="22"/>
          <w:szCs w:val="22"/>
        </w:rPr>
        <w:t>Online classroom rules for children and young adults:</w:t>
      </w:r>
    </w:p>
    <w:p w14:paraId="21469224" w14:textId="22960D1A" w:rsidR="00B3477D" w:rsidRDefault="00B3477D" w:rsidP="00B3477D">
      <w:pPr>
        <w:pStyle w:val="paragraph"/>
        <w:numPr>
          <w:ilvl w:val="0"/>
          <w:numId w:val="27"/>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Do not share your password or use any other person’s username or password or attempt to attend an online session that you are not invited to attend.</w:t>
      </w:r>
    </w:p>
    <w:p w14:paraId="2B6136F0" w14:textId="0C60F7AE" w:rsidR="00B3477D" w:rsidRDefault="00B3477D" w:rsidP="00B3477D">
      <w:pPr>
        <w:pStyle w:val="paragraph"/>
        <w:numPr>
          <w:ilvl w:val="0"/>
          <w:numId w:val="27"/>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Do not give out any personal information such as phone number, address, social media account to anyone other than if asked by the MSPW team.</w:t>
      </w:r>
    </w:p>
    <w:p w14:paraId="4B855015" w14:textId="7F0A9444" w:rsidR="00B3477D" w:rsidRDefault="00B3477D" w:rsidP="00B3477D">
      <w:pPr>
        <w:pStyle w:val="paragraph"/>
        <w:numPr>
          <w:ilvl w:val="0"/>
          <w:numId w:val="27"/>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Follow all the instructions given by the tutor</w:t>
      </w:r>
    </w:p>
    <w:p w14:paraId="545E06A0" w14:textId="53E6EE89" w:rsidR="00B3477D" w:rsidRDefault="00B3477D" w:rsidP="00B3477D">
      <w:pPr>
        <w:pStyle w:val="paragraph"/>
        <w:numPr>
          <w:ilvl w:val="0"/>
          <w:numId w:val="28"/>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Be polite and responsible when communicating with others</w:t>
      </w:r>
    </w:p>
    <w:p w14:paraId="36310F87" w14:textId="5CB6B610" w:rsidR="00B3477D" w:rsidRDefault="00B3477D" w:rsidP="00B3477D">
      <w:pPr>
        <w:pStyle w:val="paragraph"/>
        <w:numPr>
          <w:ilvl w:val="0"/>
          <w:numId w:val="28"/>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Do not record or take pictures during an online session</w:t>
      </w:r>
    </w:p>
    <w:p w14:paraId="132D7AFF" w14:textId="687376AD" w:rsidR="00B3477D" w:rsidRDefault="00B3477D" w:rsidP="00B3477D">
      <w:pPr>
        <w:pStyle w:val="paragraph"/>
        <w:numPr>
          <w:ilvl w:val="0"/>
          <w:numId w:val="28"/>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Observe your school or college’s cyber safety guidelines to keep safe online.</w:t>
      </w:r>
    </w:p>
    <w:p w14:paraId="52D45104" w14:textId="77777777" w:rsidR="00B3477D" w:rsidRDefault="00B3477D" w:rsidP="00B3477D">
      <w:pPr>
        <w:pStyle w:val="paragraph"/>
        <w:spacing w:before="0" w:beforeAutospacing="0" w:after="0" w:afterAutospacing="0"/>
        <w:ind w:left="1440" w:right="825"/>
        <w:jc w:val="both"/>
        <w:textAlignment w:val="baseline"/>
        <w:rPr>
          <w:rFonts w:ascii="Segoe UI" w:hAnsi="Segoe UI" w:cs="Segoe UI"/>
          <w:sz w:val="18"/>
          <w:szCs w:val="18"/>
        </w:rPr>
      </w:pPr>
      <w:r>
        <w:rPr>
          <w:rStyle w:val="eop"/>
          <w:rFonts w:ascii="Calibri" w:hAnsi="Calibri" w:cs="Calibri"/>
          <w:sz w:val="22"/>
          <w:szCs w:val="22"/>
        </w:rPr>
        <w:t> </w:t>
      </w:r>
    </w:p>
    <w:p w14:paraId="3634F220" w14:textId="6C049124" w:rsidR="00B3477D" w:rsidRDefault="00B3477D" w:rsidP="00B3477D">
      <w:pPr>
        <w:pStyle w:val="paragraph"/>
        <w:spacing w:before="0" w:beforeAutospacing="0" w:after="0" w:afterAutospacing="0"/>
        <w:ind w:left="1440" w:right="825" w:hanging="720"/>
        <w:textAlignment w:val="baseline"/>
        <w:rPr>
          <w:rFonts w:ascii="Segoe UI" w:hAnsi="Segoe UI" w:cs="Segoe UI"/>
          <w:sz w:val="18"/>
          <w:szCs w:val="18"/>
        </w:rPr>
      </w:pPr>
      <w:r>
        <w:rPr>
          <w:rStyle w:val="normaltextrun"/>
          <w:rFonts w:ascii="Calibri" w:hAnsi="Calibri" w:cs="Calibri"/>
          <w:sz w:val="22"/>
          <w:szCs w:val="22"/>
        </w:rPr>
        <w:t>4.4</w:t>
      </w:r>
      <w:r w:rsidR="00EA7273">
        <w:rPr>
          <w:rStyle w:val="normaltextrun"/>
          <w:rFonts w:ascii="Calibri" w:hAnsi="Calibri" w:cs="Calibri"/>
          <w:sz w:val="22"/>
          <w:szCs w:val="22"/>
        </w:rPr>
        <w:tab/>
      </w:r>
      <w:r>
        <w:rPr>
          <w:rStyle w:val="normaltextrun"/>
          <w:rFonts w:ascii="Calibri" w:hAnsi="Calibri" w:cs="Calibri"/>
          <w:sz w:val="22"/>
          <w:szCs w:val="22"/>
        </w:rPr>
        <w:t>Other events and activities</w:t>
      </w:r>
    </w:p>
    <w:p w14:paraId="28399024" w14:textId="0641016D" w:rsidR="00B3477D" w:rsidRDefault="00B3477D" w:rsidP="00B3477D">
      <w:pPr>
        <w:pStyle w:val="paragraph"/>
        <w:spacing w:before="0" w:beforeAutospacing="0" w:after="0" w:afterAutospacing="0"/>
        <w:ind w:left="1440" w:right="825" w:hanging="720"/>
        <w:textAlignment w:val="baseline"/>
        <w:rPr>
          <w:rFonts w:ascii="Segoe UI" w:hAnsi="Segoe UI" w:cs="Segoe UI"/>
          <w:sz w:val="18"/>
          <w:szCs w:val="18"/>
        </w:rPr>
      </w:pPr>
      <w:r>
        <w:rPr>
          <w:rStyle w:val="normaltextrun"/>
          <w:rFonts w:ascii="Calibri" w:hAnsi="Calibri" w:cs="Calibri"/>
          <w:sz w:val="22"/>
          <w:szCs w:val="22"/>
        </w:rPr>
        <w:t>There are four kinds of</w:t>
      </w:r>
      <w:r w:rsidR="00EA7273">
        <w:rPr>
          <w:rStyle w:val="normaltextrun"/>
          <w:rFonts w:ascii="Calibri" w:hAnsi="Calibri" w:cs="Calibri"/>
          <w:sz w:val="22"/>
          <w:szCs w:val="22"/>
        </w:rPr>
        <w:t xml:space="preserve"> </w:t>
      </w:r>
      <w:r>
        <w:rPr>
          <w:rStyle w:val="normaltextrun"/>
          <w:rFonts w:ascii="Calibri" w:hAnsi="Calibri" w:cs="Calibri"/>
          <w:sz w:val="22"/>
          <w:szCs w:val="22"/>
        </w:rPr>
        <w:t>other events/activities:</w:t>
      </w:r>
    </w:p>
    <w:p w14:paraId="435B78BD" w14:textId="1157A274" w:rsidR="00B3477D" w:rsidRDefault="00B3477D" w:rsidP="00B3477D">
      <w:pPr>
        <w:pStyle w:val="paragraph"/>
        <w:numPr>
          <w:ilvl w:val="0"/>
          <w:numId w:val="29"/>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Those open to</w:t>
      </w:r>
      <w:r w:rsidR="00EA7273">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EA7273">
        <w:rPr>
          <w:rStyle w:val="normaltextrun"/>
          <w:rFonts w:ascii="Calibri" w:hAnsi="Calibri" w:cs="Calibri"/>
          <w:sz w:val="22"/>
          <w:szCs w:val="22"/>
        </w:rPr>
        <w:t xml:space="preserve"> </w:t>
      </w:r>
      <w:r>
        <w:rPr>
          <w:rStyle w:val="normaltextrun"/>
          <w:rFonts w:ascii="Calibri" w:hAnsi="Calibri" w:cs="Calibri"/>
          <w:sz w:val="22"/>
          <w:szCs w:val="22"/>
        </w:rPr>
        <w:t>via their school (in-school or University setting).</w:t>
      </w:r>
    </w:p>
    <w:p w14:paraId="2733C553" w14:textId="03E5650B" w:rsidR="00B3477D" w:rsidRDefault="00B3477D" w:rsidP="00B3477D">
      <w:pPr>
        <w:pStyle w:val="paragraph"/>
        <w:numPr>
          <w:ilvl w:val="0"/>
          <w:numId w:val="29"/>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Those for unaccompanied</w:t>
      </w:r>
      <w:r w:rsidR="00EA7273">
        <w:rPr>
          <w:rStyle w:val="normaltextrun"/>
          <w:rFonts w:ascii="Calibri" w:hAnsi="Calibri" w:cs="Calibri"/>
          <w:sz w:val="22"/>
          <w:szCs w:val="22"/>
        </w:rPr>
        <w:t xml:space="preserve"> </w:t>
      </w:r>
      <w:r>
        <w:rPr>
          <w:rStyle w:val="normaltextrun"/>
          <w:rFonts w:ascii="Calibri" w:hAnsi="Calibri" w:cs="Calibri"/>
          <w:sz w:val="22"/>
          <w:szCs w:val="22"/>
        </w:rPr>
        <w:t>children and young adults.</w:t>
      </w:r>
    </w:p>
    <w:p w14:paraId="0825D2C1" w14:textId="1CBC2586" w:rsidR="00B3477D" w:rsidRDefault="00B3477D" w:rsidP="00B3477D">
      <w:pPr>
        <w:pStyle w:val="paragraph"/>
        <w:numPr>
          <w:ilvl w:val="0"/>
          <w:numId w:val="29"/>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Online activities</w:t>
      </w:r>
      <w:r w:rsidR="00EA7273">
        <w:rPr>
          <w:rStyle w:val="normaltextrun"/>
          <w:rFonts w:ascii="Calibri" w:hAnsi="Calibri" w:cs="Calibri"/>
          <w:sz w:val="22"/>
          <w:szCs w:val="22"/>
        </w:rPr>
        <w:t xml:space="preserve"> </w:t>
      </w:r>
      <w:r>
        <w:rPr>
          <w:rStyle w:val="normaltextrun"/>
          <w:rFonts w:ascii="Calibri" w:hAnsi="Calibri" w:cs="Calibri"/>
          <w:sz w:val="22"/>
          <w:szCs w:val="22"/>
        </w:rPr>
        <w:t>other than</w:t>
      </w:r>
      <w:r w:rsidR="00EA7273">
        <w:rPr>
          <w:rStyle w:val="normaltextrun"/>
          <w:rFonts w:ascii="Calibri" w:hAnsi="Calibri" w:cs="Calibri"/>
          <w:sz w:val="22"/>
          <w:szCs w:val="22"/>
        </w:rPr>
        <w:t xml:space="preserve"> </w:t>
      </w:r>
      <w:r>
        <w:rPr>
          <w:rStyle w:val="normaltextrun"/>
          <w:rFonts w:ascii="Calibri" w:hAnsi="Calibri" w:cs="Calibri"/>
          <w:sz w:val="22"/>
          <w:szCs w:val="22"/>
        </w:rPr>
        <w:t>Further Mathematics tuition.</w:t>
      </w:r>
    </w:p>
    <w:p w14:paraId="2E12E22C" w14:textId="74CE7FB6" w:rsidR="00B3477D" w:rsidRDefault="00B3477D" w:rsidP="00B3477D">
      <w:pPr>
        <w:pStyle w:val="paragraph"/>
        <w:numPr>
          <w:ilvl w:val="0"/>
          <w:numId w:val="29"/>
        </w:numPr>
        <w:spacing w:before="0" w:beforeAutospacing="0" w:after="0" w:afterAutospacing="0"/>
        <w:ind w:left="1770" w:firstLine="0"/>
        <w:jc w:val="both"/>
        <w:textAlignment w:val="baseline"/>
        <w:rPr>
          <w:rFonts w:ascii="Calibri" w:hAnsi="Calibri" w:cs="Calibri"/>
          <w:sz w:val="22"/>
          <w:szCs w:val="22"/>
        </w:rPr>
      </w:pPr>
      <w:r>
        <w:rPr>
          <w:rStyle w:val="normaltextrun"/>
          <w:rFonts w:ascii="Calibri" w:hAnsi="Calibri" w:cs="Calibri"/>
          <w:sz w:val="22"/>
          <w:szCs w:val="22"/>
        </w:rPr>
        <w:t>Those for</w:t>
      </w:r>
      <w:r w:rsidR="00EA7273">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EA7273">
        <w:rPr>
          <w:rStyle w:val="normaltextrun"/>
          <w:rFonts w:ascii="Calibri" w:hAnsi="Calibri" w:cs="Calibri"/>
          <w:sz w:val="22"/>
          <w:szCs w:val="22"/>
        </w:rPr>
        <w:t xml:space="preserve"> </w:t>
      </w:r>
      <w:r>
        <w:rPr>
          <w:rStyle w:val="normaltextrun"/>
          <w:rFonts w:ascii="Calibri" w:hAnsi="Calibri" w:cs="Calibri"/>
          <w:sz w:val="22"/>
          <w:szCs w:val="22"/>
        </w:rPr>
        <w:t>accompanied by a ‘parent’, teacher or responsible adult.</w:t>
      </w:r>
    </w:p>
    <w:p w14:paraId="257B8455" w14:textId="77777777" w:rsidR="00B3477D" w:rsidRDefault="00B3477D" w:rsidP="00B3477D">
      <w:pPr>
        <w:pStyle w:val="paragraph"/>
        <w:spacing w:before="0" w:beforeAutospacing="0" w:after="0" w:afterAutospacing="0"/>
        <w:ind w:left="1800" w:right="825"/>
        <w:textAlignment w:val="baseline"/>
        <w:rPr>
          <w:rFonts w:ascii="Segoe UI" w:hAnsi="Segoe UI" w:cs="Segoe UI"/>
          <w:sz w:val="18"/>
          <w:szCs w:val="18"/>
        </w:rPr>
      </w:pPr>
      <w:r>
        <w:rPr>
          <w:rStyle w:val="eop"/>
          <w:rFonts w:ascii="Calibri" w:hAnsi="Calibri" w:cs="Calibri"/>
          <w:sz w:val="22"/>
          <w:szCs w:val="22"/>
        </w:rPr>
        <w:t> </w:t>
      </w:r>
    </w:p>
    <w:p w14:paraId="0E907C43" w14:textId="7E20E05A" w:rsidR="00B3477D" w:rsidRDefault="00B3477D" w:rsidP="00B3477D">
      <w:pPr>
        <w:pStyle w:val="paragraph"/>
        <w:spacing w:before="0" w:beforeAutospacing="0" w:after="0" w:afterAutospacing="0"/>
        <w:ind w:left="1440" w:right="825" w:hanging="720"/>
        <w:jc w:val="both"/>
        <w:textAlignment w:val="baseline"/>
        <w:rPr>
          <w:rFonts w:ascii="Segoe UI" w:hAnsi="Segoe UI" w:cs="Segoe UI"/>
          <w:sz w:val="18"/>
          <w:szCs w:val="18"/>
        </w:rPr>
      </w:pPr>
      <w:r>
        <w:rPr>
          <w:rStyle w:val="normaltextrun"/>
          <w:rFonts w:ascii="Calibri" w:hAnsi="Calibri" w:cs="Calibri"/>
        </w:rPr>
        <w:t>4.5</w:t>
      </w:r>
      <w:r w:rsidR="00EA7273">
        <w:rPr>
          <w:rStyle w:val="tabchar"/>
          <w:rFonts w:ascii="Calibri" w:hAnsi="Calibri" w:cs="Calibri"/>
        </w:rPr>
        <w:tab/>
      </w:r>
      <w:r>
        <w:rPr>
          <w:rStyle w:val="normaltextrun"/>
          <w:rFonts w:ascii="Calibri" w:hAnsi="Calibri" w:cs="Calibri"/>
          <w:sz w:val="22"/>
          <w:szCs w:val="22"/>
        </w:rPr>
        <w:t>Both events and activities are to be defined broadly to include any occasions where MSPW will be providing a service.</w:t>
      </w:r>
      <w:r w:rsidR="00EA7273">
        <w:rPr>
          <w:rStyle w:val="normaltextrun"/>
          <w:rFonts w:ascii="Calibri" w:hAnsi="Calibri" w:cs="Calibri"/>
          <w:sz w:val="22"/>
          <w:szCs w:val="22"/>
        </w:rPr>
        <w:t xml:space="preserve"> </w:t>
      </w:r>
      <w:r>
        <w:rPr>
          <w:rStyle w:val="normaltextrun"/>
          <w:rFonts w:ascii="Calibri" w:hAnsi="Calibri" w:cs="Calibri"/>
          <w:sz w:val="22"/>
          <w:szCs w:val="22"/>
        </w:rPr>
        <w:t>If the event or activity is organised by a 3</w:t>
      </w:r>
      <w:r>
        <w:rPr>
          <w:rStyle w:val="normaltextrun"/>
          <w:rFonts w:ascii="Calibri" w:hAnsi="Calibri" w:cs="Calibri"/>
          <w:sz w:val="17"/>
          <w:szCs w:val="17"/>
          <w:vertAlign w:val="superscript"/>
        </w:rPr>
        <w:t>rd</w:t>
      </w:r>
      <w:r w:rsidR="00EA7273">
        <w:rPr>
          <w:rStyle w:val="normaltextrun"/>
          <w:rFonts w:ascii="Calibri" w:hAnsi="Calibri" w:cs="Calibri"/>
          <w:sz w:val="22"/>
          <w:szCs w:val="22"/>
        </w:rPr>
        <w:t xml:space="preserve"> </w:t>
      </w:r>
      <w:r>
        <w:rPr>
          <w:rStyle w:val="normaltextrun"/>
          <w:rFonts w:ascii="Calibri" w:hAnsi="Calibri" w:cs="Calibri"/>
          <w:sz w:val="22"/>
          <w:szCs w:val="22"/>
        </w:rPr>
        <w:t>party then safeguarding is the responsibility of the organiser of the event, they will be required to have a safeguarding policy/statement, a copy of which will be kept on file with MSPW.  If we require the participant to support our part of the event</w:t>
      </w:r>
      <w:r w:rsidR="00EA7273">
        <w:rPr>
          <w:rStyle w:val="normaltextrun"/>
          <w:rFonts w:ascii="Calibri" w:hAnsi="Calibri" w:cs="Calibri"/>
          <w:sz w:val="22"/>
          <w:szCs w:val="22"/>
        </w:rPr>
        <w:t>,</w:t>
      </w:r>
      <w:r>
        <w:rPr>
          <w:rStyle w:val="normaltextrun"/>
          <w:rFonts w:ascii="Calibri" w:hAnsi="Calibri" w:cs="Calibri"/>
          <w:sz w:val="22"/>
          <w:szCs w:val="22"/>
        </w:rPr>
        <w:t xml:space="preserve"> then the responsibility for safeguarding will rest with the MSPW team and event registration and contact details will be kept by the team.</w:t>
      </w:r>
    </w:p>
    <w:p w14:paraId="57FBBF79" w14:textId="1AE88CFF" w:rsidR="00B3477D" w:rsidRDefault="00B3477D" w:rsidP="00B3477D">
      <w:pPr>
        <w:pStyle w:val="paragraph"/>
        <w:spacing w:before="0" w:beforeAutospacing="0" w:after="0" w:afterAutospacing="0"/>
        <w:ind w:left="1440" w:right="825" w:hanging="720"/>
        <w:jc w:val="both"/>
        <w:textAlignment w:val="baseline"/>
        <w:rPr>
          <w:rFonts w:ascii="Segoe UI" w:hAnsi="Segoe UI" w:cs="Segoe UI"/>
          <w:sz w:val="18"/>
          <w:szCs w:val="18"/>
        </w:rPr>
      </w:pPr>
      <w:r>
        <w:rPr>
          <w:rStyle w:val="normaltextrun"/>
          <w:rFonts w:ascii="Calibri" w:hAnsi="Calibri" w:cs="Calibri"/>
        </w:rPr>
        <w:t>4.6</w:t>
      </w:r>
      <w:r w:rsidR="00EA7273">
        <w:rPr>
          <w:rStyle w:val="normaltextrun"/>
          <w:rFonts w:ascii="Calibri" w:hAnsi="Calibri" w:cs="Calibri"/>
        </w:rPr>
        <w:tab/>
      </w:r>
      <w:r>
        <w:rPr>
          <w:rStyle w:val="normaltextrun"/>
          <w:rFonts w:ascii="Calibri" w:hAnsi="Calibri" w:cs="Calibri"/>
          <w:sz w:val="22"/>
          <w:szCs w:val="22"/>
        </w:rPr>
        <w:t>At events and activities for</w:t>
      </w:r>
      <w:r w:rsidR="00EA7273">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EA7273">
        <w:rPr>
          <w:rStyle w:val="normaltextrun"/>
          <w:rFonts w:ascii="Calibri" w:hAnsi="Calibri" w:cs="Calibri"/>
          <w:sz w:val="22"/>
          <w:szCs w:val="22"/>
        </w:rPr>
        <w:t xml:space="preserve"> </w:t>
      </w:r>
      <w:r>
        <w:rPr>
          <w:rStyle w:val="normaltextrun"/>
          <w:rFonts w:ascii="Calibri" w:hAnsi="Calibri" w:cs="Calibri"/>
          <w:sz w:val="22"/>
          <w:szCs w:val="22"/>
        </w:rPr>
        <w:t>under 16 they must be brought to the event by a parent/guardian who also takes the</w:t>
      </w:r>
      <w:r w:rsidR="00EA7273">
        <w:rPr>
          <w:rStyle w:val="normaltextrun"/>
          <w:rFonts w:ascii="Calibri" w:hAnsi="Calibri" w:cs="Calibri"/>
          <w:sz w:val="22"/>
          <w:szCs w:val="22"/>
        </w:rPr>
        <w:t xml:space="preserve"> </w:t>
      </w:r>
      <w:r>
        <w:rPr>
          <w:rStyle w:val="normaltextrun"/>
          <w:rFonts w:ascii="Calibri" w:hAnsi="Calibri" w:cs="Calibri"/>
          <w:sz w:val="22"/>
          <w:szCs w:val="22"/>
        </w:rPr>
        <w:t>child</w:t>
      </w:r>
      <w:r w:rsidR="00EA7273">
        <w:rPr>
          <w:rStyle w:val="normaltextrun"/>
          <w:rFonts w:ascii="Calibri" w:hAnsi="Calibri" w:cs="Calibri"/>
          <w:sz w:val="22"/>
          <w:szCs w:val="22"/>
        </w:rPr>
        <w:t xml:space="preserve"> </w:t>
      </w:r>
      <w:r>
        <w:rPr>
          <w:rStyle w:val="normaltextrun"/>
          <w:rFonts w:ascii="Calibri" w:hAnsi="Calibri" w:cs="Calibri"/>
          <w:sz w:val="22"/>
          <w:szCs w:val="22"/>
        </w:rPr>
        <w:t>home again afterwards.</w:t>
      </w:r>
    </w:p>
    <w:p w14:paraId="6FED7A71" w14:textId="0D4C08C9" w:rsidR="00B3477D" w:rsidRDefault="00B3477D" w:rsidP="00B3477D">
      <w:pPr>
        <w:pStyle w:val="paragraph"/>
        <w:spacing w:before="0" w:beforeAutospacing="0" w:after="0" w:afterAutospacing="0"/>
        <w:ind w:left="1440" w:right="825" w:hanging="720"/>
        <w:jc w:val="both"/>
        <w:textAlignment w:val="baseline"/>
        <w:rPr>
          <w:rFonts w:ascii="Segoe UI" w:hAnsi="Segoe UI" w:cs="Segoe UI"/>
          <w:sz w:val="18"/>
          <w:szCs w:val="18"/>
        </w:rPr>
      </w:pPr>
      <w:r>
        <w:rPr>
          <w:rStyle w:val="normaltextrun"/>
          <w:rFonts w:ascii="Calibri" w:hAnsi="Calibri" w:cs="Calibri"/>
          <w:sz w:val="22"/>
          <w:szCs w:val="22"/>
        </w:rPr>
        <w:t>4.7</w:t>
      </w:r>
      <w:r w:rsidR="00EA7273">
        <w:rPr>
          <w:rStyle w:val="tabchar"/>
          <w:rFonts w:ascii="Calibri" w:hAnsi="Calibri" w:cs="Calibri"/>
          <w:sz w:val="22"/>
          <w:szCs w:val="22"/>
        </w:rPr>
        <w:tab/>
      </w:r>
      <w:r>
        <w:rPr>
          <w:rStyle w:val="normaltextrun"/>
          <w:rFonts w:ascii="Calibri" w:hAnsi="Calibri" w:cs="Calibri"/>
          <w:sz w:val="22"/>
          <w:szCs w:val="22"/>
        </w:rPr>
        <w:t>Young people</w:t>
      </w:r>
      <w:r w:rsidR="00EA7273">
        <w:rPr>
          <w:rStyle w:val="normaltextrun"/>
          <w:rFonts w:ascii="Calibri" w:hAnsi="Calibri" w:cs="Calibri"/>
          <w:sz w:val="22"/>
          <w:szCs w:val="22"/>
        </w:rPr>
        <w:t xml:space="preserve"> </w:t>
      </w:r>
      <w:r>
        <w:rPr>
          <w:rStyle w:val="normaltextrun"/>
          <w:rFonts w:ascii="Calibri" w:hAnsi="Calibri" w:cs="Calibri"/>
          <w:sz w:val="22"/>
          <w:szCs w:val="22"/>
        </w:rPr>
        <w:t>under the age of 18</w:t>
      </w:r>
      <w:r w:rsidR="00EA7273">
        <w:rPr>
          <w:rStyle w:val="normaltextrun"/>
          <w:rFonts w:ascii="Calibri" w:hAnsi="Calibri" w:cs="Calibri"/>
          <w:sz w:val="22"/>
          <w:szCs w:val="22"/>
        </w:rPr>
        <w:t xml:space="preserve"> </w:t>
      </w:r>
      <w:r>
        <w:rPr>
          <w:rStyle w:val="normaltextrun"/>
          <w:rFonts w:ascii="Calibri" w:hAnsi="Calibri" w:cs="Calibri"/>
          <w:sz w:val="22"/>
          <w:szCs w:val="22"/>
        </w:rPr>
        <w:t>attending</w:t>
      </w:r>
      <w:r w:rsidR="00EA7273">
        <w:rPr>
          <w:rStyle w:val="normaltextrun"/>
          <w:rFonts w:ascii="Calibri" w:hAnsi="Calibri" w:cs="Calibri"/>
          <w:sz w:val="22"/>
          <w:szCs w:val="22"/>
        </w:rPr>
        <w:t xml:space="preserve"> </w:t>
      </w:r>
      <w:r>
        <w:rPr>
          <w:rStyle w:val="normaltextrun"/>
          <w:rFonts w:ascii="Calibri" w:hAnsi="Calibri" w:cs="Calibri"/>
          <w:sz w:val="22"/>
          <w:szCs w:val="22"/>
        </w:rPr>
        <w:t>face-to-face events</w:t>
      </w:r>
      <w:r w:rsidR="00EA7273">
        <w:rPr>
          <w:rStyle w:val="normaltextrun"/>
          <w:rFonts w:ascii="Calibri" w:hAnsi="Calibri" w:cs="Calibri"/>
          <w:sz w:val="22"/>
          <w:szCs w:val="22"/>
        </w:rPr>
        <w:t xml:space="preserve"> </w:t>
      </w:r>
      <w:r>
        <w:rPr>
          <w:rStyle w:val="normaltextrun"/>
          <w:rFonts w:ascii="Calibri" w:hAnsi="Calibri" w:cs="Calibri"/>
          <w:sz w:val="22"/>
          <w:szCs w:val="22"/>
        </w:rPr>
        <w:t>unaccompanied must bring with them written consent and a mobile telephone number of one of their parent/guardians and must be enrolled by a member of the MSPW team before being left</w:t>
      </w:r>
      <w:r w:rsidR="00EA7273">
        <w:rPr>
          <w:rStyle w:val="normaltextrun"/>
          <w:rFonts w:ascii="Calibri" w:hAnsi="Calibri" w:cs="Calibri"/>
          <w:sz w:val="22"/>
          <w:szCs w:val="22"/>
        </w:rPr>
        <w:t xml:space="preserve"> </w:t>
      </w:r>
      <w:r>
        <w:rPr>
          <w:rStyle w:val="normaltextrun"/>
          <w:rFonts w:ascii="Calibri" w:hAnsi="Calibri" w:cs="Calibri"/>
          <w:sz w:val="22"/>
          <w:szCs w:val="22"/>
        </w:rPr>
        <w:t>with the event leader.</w:t>
      </w:r>
      <w:r w:rsidR="00EA7273">
        <w:rPr>
          <w:rStyle w:val="normaltextrun"/>
          <w:rFonts w:ascii="Calibri" w:hAnsi="Calibri" w:cs="Calibri"/>
          <w:sz w:val="22"/>
          <w:szCs w:val="22"/>
        </w:rPr>
        <w:t xml:space="preserve"> </w:t>
      </w:r>
      <w:r>
        <w:rPr>
          <w:rStyle w:val="normaltextrun"/>
          <w:rFonts w:ascii="Calibri" w:hAnsi="Calibri" w:cs="Calibri"/>
          <w:sz w:val="22"/>
          <w:szCs w:val="22"/>
        </w:rPr>
        <w:t xml:space="preserve">The enrolment must record the child’s name, age and address and the name(s) </w:t>
      </w:r>
      <w:r>
        <w:rPr>
          <w:rStyle w:val="normaltextrun"/>
          <w:rFonts w:ascii="Calibri" w:hAnsi="Calibri" w:cs="Calibri"/>
          <w:sz w:val="22"/>
          <w:szCs w:val="22"/>
        </w:rPr>
        <w:lastRenderedPageBreak/>
        <w:t>and</w:t>
      </w:r>
      <w:r w:rsidR="00EA7273">
        <w:rPr>
          <w:rStyle w:val="normaltextrun"/>
          <w:rFonts w:ascii="Calibri" w:hAnsi="Calibri" w:cs="Calibri"/>
          <w:sz w:val="22"/>
          <w:szCs w:val="22"/>
        </w:rPr>
        <w:t xml:space="preserve"> </w:t>
      </w:r>
      <w:r>
        <w:rPr>
          <w:rStyle w:val="normaltextrun"/>
          <w:rFonts w:ascii="Calibri" w:hAnsi="Calibri" w:cs="Calibri"/>
          <w:sz w:val="22"/>
          <w:szCs w:val="22"/>
        </w:rPr>
        <w:t>address(es) of the child’s parent (s)/guardian(s) together with their mobile telephone number.</w:t>
      </w:r>
      <w:r w:rsidR="00EA7273">
        <w:rPr>
          <w:rStyle w:val="normaltextrun"/>
          <w:rFonts w:ascii="Calibri" w:hAnsi="Calibri" w:cs="Calibri"/>
          <w:sz w:val="22"/>
          <w:szCs w:val="22"/>
        </w:rPr>
        <w:t xml:space="preserve"> </w:t>
      </w:r>
      <w:r>
        <w:rPr>
          <w:rStyle w:val="normaltextrun"/>
          <w:rFonts w:ascii="Calibri" w:hAnsi="Calibri" w:cs="Calibri"/>
          <w:sz w:val="22"/>
          <w:szCs w:val="22"/>
        </w:rPr>
        <w:t>The enrolment form will ask for allergies and</w:t>
      </w:r>
      <w:r w:rsidR="00EA7273">
        <w:rPr>
          <w:rStyle w:val="normaltextrun"/>
          <w:rFonts w:ascii="Calibri" w:hAnsi="Calibri" w:cs="Calibri"/>
          <w:sz w:val="22"/>
          <w:szCs w:val="22"/>
        </w:rPr>
        <w:t xml:space="preserve"> </w:t>
      </w:r>
      <w:r>
        <w:rPr>
          <w:rStyle w:val="normaltextrun"/>
          <w:rFonts w:ascii="Calibri" w:hAnsi="Calibri" w:cs="Calibri"/>
          <w:sz w:val="22"/>
          <w:szCs w:val="22"/>
        </w:rPr>
        <w:t>medical information including nature of condition, medication information as well as emergency contact details for the child.</w:t>
      </w:r>
    </w:p>
    <w:p w14:paraId="047F3A10" w14:textId="469ECD4B" w:rsidR="00B3477D" w:rsidRDefault="00B3477D" w:rsidP="00B3477D">
      <w:pPr>
        <w:pStyle w:val="paragraph"/>
        <w:spacing w:before="0" w:beforeAutospacing="0" w:after="0" w:afterAutospacing="0"/>
        <w:ind w:left="1440" w:right="825" w:hanging="720"/>
        <w:textAlignment w:val="baseline"/>
        <w:rPr>
          <w:rFonts w:ascii="Segoe UI" w:hAnsi="Segoe UI" w:cs="Segoe UI"/>
          <w:sz w:val="18"/>
          <w:szCs w:val="18"/>
        </w:rPr>
      </w:pPr>
      <w:r>
        <w:rPr>
          <w:rStyle w:val="normaltextrun"/>
          <w:rFonts w:ascii="Calibri" w:hAnsi="Calibri" w:cs="Calibri"/>
        </w:rPr>
        <w:t>4.8</w:t>
      </w:r>
      <w:r w:rsidR="00EA7273">
        <w:rPr>
          <w:rStyle w:val="tabchar"/>
          <w:rFonts w:ascii="Calibri" w:hAnsi="Calibri" w:cs="Calibri"/>
        </w:rPr>
        <w:tab/>
      </w:r>
      <w:r>
        <w:rPr>
          <w:rStyle w:val="normaltextrun"/>
          <w:rFonts w:ascii="Calibri" w:hAnsi="Calibri" w:cs="Calibri"/>
          <w:sz w:val="22"/>
          <w:szCs w:val="22"/>
        </w:rPr>
        <w:t>All MSPW organised events and activities will have a member of MSPW</w:t>
      </w:r>
      <w:r w:rsidR="00EA7273">
        <w:rPr>
          <w:rStyle w:val="normaltextrun"/>
          <w:rFonts w:ascii="Calibri" w:hAnsi="Calibri" w:cs="Calibri"/>
          <w:sz w:val="22"/>
          <w:szCs w:val="22"/>
        </w:rPr>
        <w:t xml:space="preserve"> </w:t>
      </w:r>
      <w:r>
        <w:rPr>
          <w:rStyle w:val="normaltextrun"/>
          <w:rFonts w:ascii="Calibri" w:hAnsi="Calibri" w:cs="Calibri"/>
          <w:sz w:val="22"/>
          <w:szCs w:val="22"/>
        </w:rPr>
        <w:t>staff present.</w:t>
      </w:r>
    </w:p>
    <w:p w14:paraId="1FE338C7" w14:textId="1AEFC243" w:rsidR="00B3477D" w:rsidRDefault="00B3477D" w:rsidP="00B3477D">
      <w:pPr>
        <w:pStyle w:val="paragraph"/>
        <w:spacing w:before="0" w:beforeAutospacing="0" w:after="0" w:afterAutospacing="0"/>
        <w:ind w:left="1440" w:right="825" w:hanging="720"/>
        <w:jc w:val="both"/>
        <w:textAlignment w:val="baseline"/>
        <w:rPr>
          <w:rFonts w:ascii="Segoe UI" w:hAnsi="Segoe UI" w:cs="Segoe UI"/>
          <w:sz w:val="18"/>
          <w:szCs w:val="18"/>
        </w:rPr>
      </w:pPr>
      <w:r>
        <w:rPr>
          <w:rStyle w:val="normaltextrun"/>
          <w:rFonts w:ascii="Calibri" w:hAnsi="Calibri" w:cs="Calibri"/>
        </w:rPr>
        <w:t>4.9</w:t>
      </w:r>
      <w:r w:rsidR="00EA7273">
        <w:rPr>
          <w:rStyle w:val="tabchar"/>
          <w:rFonts w:ascii="Calibri" w:hAnsi="Calibri" w:cs="Calibri"/>
        </w:rPr>
        <w:tab/>
      </w:r>
      <w:r>
        <w:rPr>
          <w:rStyle w:val="normaltextrun"/>
          <w:rFonts w:ascii="Calibri" w:hAnsi="Calibri" w:cs="Calibri"/>
        </w:rPr>
        <w:t>I</w:t>
      </w:r>
      <w:r>
        <w:rPr>
          <w:rStyle w:val="normaltextrun"/>
          <w:rFonts w:ascii="Calibri" w:hAnsi="Calibri" w:cs="Calibri"/>
          <w:sz w:val="22"/>
          <w:szCs w:val="22"/>
        </w:rPr>
        <w:t>n some circumstances</w:t>
      </w:r>
      <w:r w:rsidR="00EA7273">
        <w:rPr>
          <w:rStyle w:val="normaltextrun"/>
          <w:rFonts w:ascii="Calibri" w:hAnsi="Calibri" w:cs="Calibri"/>
          <w:sz w:val="22"/>
          <w:szCs w:val="22"/>
        </w:rPr>
        <w:t xml:space="preserve"> </w:t>
      </w:r>
      <w:r>
        <w:rPr>
          <w:rStyle w:val="normaltextrun"/>
          <w:rFonts w:ascii="Calibri" w:hAnsi="Calibri" w:cs="Calibri"/>
          <w:sz w:val="22"/>
          <w:szCs w:val="22"/>
        </w:rPr>
        <w:t>activities other than Further Mathematics tuition may need to be delivered online.</w:t>
      </w:r>
      <w:r w:rsidR="00EA7273">
        <w:rPr>
          <w:rStyle w:val="normaltextrun"/>
          <w:rFonts w:ascii="Calibri" w:hAnsi="Calibri" w:cs="Calibri"/>
          <w:sz w:val="22"/>
          <w:szCs w:val="22"/>
        </w:rPr>
        <w:t xml:space="preserve"> </w:t>
      </w:r>
      <w:r>
        <w:rPr>
          <w:rStyle w:val="normaltextrun"/>
          <w:rFonts w:ascii="Calibri" w:hAnsi="Calibri" w:cs="Calibri"/>
          <w:sz w:val="22"/>
          <w:szCs w:val="22"/>
        </w:rPr>
        <w:t>For all events and activities an initial review</w:t>
      </w:r>
      <w:r w:rsidR="00EA7273">
        <w:rPr>
          <w:rStyle w:val="normaltextrun"/>
          <w:rFonts w:ascii="Calibri" w:hAnsi="Calibri" w:cs="Calibri"/>
          <w:sz w:val="22"/>
          <w:szCs w:val="22"/>
        </w:rPr>
        <w:t xml:space="preserve"> </w:t>
      </w:r>
      <w:r>
        <w:rPr>
          <w:rStyle w:val="normaltextrun"/>
          <w:rFonts w:ascii="Calibri" w:hAnsi="Calibri" w:cs="Calibri"/>
          <w:sz w:val="22"/>
          <w:szCs w:val="22"/>
        </w:rPr>
        <w:t>will be carried out</w:t>
      </w:r>
      <w:r w:rsidR="00EA7273">
        <w:rPr>
          <w:rStyle w:val="normaltextrun"/>
          <w:rFonts w:ascii="Calibri" w:hAnsi="Calibri" w:cs="Calibri"/>
          <w:sz w:val="22"/>
          <w:szCs w:val="22"/>
        </w:rPr>
        <w:t xml:space="preserve"> </w:t>
      </w:r>
      <w:r>
        <w:rPr>
          <w:rStyle w:val="normaltextrun"/>
          <w:rFonts w:ascii="Calibri" w:hAnsi="Calibri" w:cs="Calibri"/>
          <w:sz w:val="22"/>
          <w:szCs w:val="22"/>
        </w:rPr>
        <w:t>to ascertain the most appropriate delivery method</w:t>
      </w:r>
      <w:r w:rsidR="00EA7273">
        <w:rPr>
          <w:rStyle w:val="normaltextrun"/>
          <w:rFonts w:ascii="Calibri" w:hAnsi="Calibri" w:cs="Calibri"/>
          <w:sz w:val="22"/>
          <w:szCs w:val="22"/>
        </w:rPr>
        <w:t xml:space="preserve"> </w:t>
      </w:r>
      <w:r>
        <w:rPr>
          <w:rStyle w:val="normaltextrun"/>
          <w:rFonts w:ascii="Calibri" w:hAnsi="Calibri" w:cs="Calibri"/>
          <w:sz w:val="22"/>
          <w:szCs w:val="22"/>
        </w:rPr>
        <w:t>for</w:t>
      </w:r>
      <w:r w:rsidR="00EA7273">
        <w:rPr>
          <w:rStyle w:val="normaltextrun"/>
          <w:rFonts w:ascii="Calibri" w:hAnsi="Calibri" w:cs="Calibri"/>
          <w:sz w:val="22"/>
          <w:szCs w:val="22"/>
        </w:rPr>
        <w:t xml:space="preserve"> </w:t>
      </w:r>
      <w:r>
        <w:rPr>
          <w:rStyle w:val="normaltextrun"/>
          <w:rFonts w:ascii="Calibri" w:hAnsi="Calibri" w:cs="Calibri"/>
          <w:sz w:val="22"/>
          <w:szCs w:val="22"/>
        </w:rPr>
        <w:t>participants.</w:t>
      </w:r>
      <w:r w:rsidR="00EA7273">
        <w:rPr>
          <w:rStyle w:val="normaltextrun"/>
          <w:rFonts w:ascii="Calibri" w:hAnsi="Calibri" w:cs="Calibri"/>
          <w:sz w:val="22"/>
          <w:szCs w:val="22"/>
        </w:rPr>
        <w:t xml:space="preserve"> </w:t>
      </w:r>
      <w:r>
        <w:rPr>
          <w:rStyle w:val="normaltextrun"/>
          <w:rFonts w:ascii="Calibri" w:hAnsi="Calibri" w:cs="Calibri"/>
          <w:sz w:val="22"/>
          <w:szCs w:val="22"/>
        </w:rPr>
        <w:t>Questions to be asked are identified in the WG guidelines p7 of the Welsh Government’s</w:t>
      </w:r>
      <w:r w:rsidR="00EA7273">
        <w:rPr>
          <w:rStyle w:val="normaltextrun"/>
          <w:rFonts w:ascii="Calibri" w:hAnsi="Calibri" w:cs="Calibri"/>
          <w:sz w:val="22"/>
          <w:szCs w:val="22"/>
        </w:rPr>
        <w:t xml:space="preserve"> </w:t>
      </w:r>
      <w:r>
        <w:rPr>
          <w:rStyle w:val="normaltextrun"/>
          <w:rFonts w:ascii="Calibri" w:hAnsi="Calibri" w:cs="Calibri"/>
          <w:sz w:val="22"/>
          <w:szCs w:val="22"/>
        </w:rPr>
        <w:t>Live-streaming</w:t>
      </w:r>
      <w:r w:rsidR="00EA7273">
        <w:rPr>
          <w:rStyle w:val="normaltextrun"/>
          <w:rFonts w:ascii="Calibri" w:hAnsi="Calibri" w:cs="Calibri"/>
          <w:sz w:val="22"/>
          <w:szCs w:val="22"/>
        </w:rPr>
        <w:t xml:space="preserve"> </w:t>
      </w:r>
      <w:r>
        <w:rPr>
          <w:rStyle w:val="normaltextrun"/>
          <w:rFonts w:ascii="Calibri" w:hAnsi="Calibri" w:cs="Calibri"/>
          <w:sz w:val="22"/>
          <w:szCs w:val="22"/>
        </w:rPr>
        <w:t>Safeguarding</w:t>
      </w:r>
      <w:r w:rsidR="00EA7273">
        <w:rPr>
          <w:rStyle w:val="normaltextrun"/>
          <w:rFonts w:ascii="Calibri" w:hAnsi="Calibri" w:cs="Calibri"/>
          <w:sz w:val="22"/>
          <w:szCs w:val="22"/>
        </w:rPr>
        <w:t xml:space="preserve"> </w:t>
      </w:r>
      <w:r>
        <w:rPr>
          <w:rStyle w:val="normaltextrun"/>
          <w:rFonts w:ascii="Calibri" w:hAnsi="Calibri" w:cs="Calibri"/>
          <w:sz w:val="22"/>
          <w:szCs w:val="22"/>
        </w:rPr>
        <w:t>Principles and</w:t>
      </w:r>
      <w:r w:rsidR="00EA7273">
        <w:rPr>
          <w:rStyle w:val="normaltextrun"/>
          <w:rFonts w:ascii="Calibri" w:hAnsi="Calibri" w:cs="Calibri"/>
          <w:sz w:val="22"/>
          <w:szCs w:val="22"/>
        </w:rPr>
        <w:t xml:space="preserve"> </w:t>
      </w:r>
      <w:r>
        <w:rPr>
          <w:rStyle w:val="normaltextrun"/>
          <w:rFonts w:ascii="Calibri" w:hAnsi="Calibri" w:cs="Calibri"/>
          <w:sz w:val="22"/>
          <w:szCs w:val="22"/>
        </w:rPr>
        <w:t>Practice for</w:t>
      </w:r>
      <w:r w:rsidR="00EA7273">
        <w:rPr>
          <w:rStyle w:val="normaltextrun"/>
          <w:rFonts w:ascii="Calibri" w:hAnsi="Calibri" w:cs="Calibri"/>
          <w:sz w:val="22"/>
          <w:szCs w:val="22"/>
        </w:rPr>
        <w:t xml:space="preserve"> </w:t>
      </w:r>
      <w:r>
        <w:rPr>
          <w:rStyle w:val="normaltextrun"/>
          <w:rFonts w:ascii="Calibri" w:hAnsi="Calibri" w:cs="Calibri"/>
          <w:sz w:val="22"/>
          <w:szCs w:val="22"/>
        </w:rPr>
        <w:t>Education</w:t>
      </w:r>
      <w:r w:rsidR="00EA7273">
        <w:rPr>
          <w:rStyle w:val="normaltextrun"/>
          <w:rFonts w:ascii="Calibri" w:hAnsi="Calibri" w:cs="Calibri"/>
          <w:sz w:val="22"/>
          <w:szCs w:val="22"/>
        </w:rPr>
        <w:t xml:space="preserve"> </w:t>
      </w:r>
      <w:r>
        <w:rPr>
          <w:rStyle w:val="normaltextrun"/>
          <w:rFonts w:ascii="Calibri" w:hAnsi="Calibri" w:cs="Calibri"/>
          <w:sz w:val="22"/>
          <w:szCs w:val="22"/>
        </w:rPr>
        <w:t>Practitioners</w:t>
      </w:r>
      <w:r w:rsidR="00EA7273">
        <w:rPr>
          <w:rStyle w:val="normaltextrun"/>
          <w:rFonts w:ascii="Calibri" w:hAnsi="Calibri" w:cs="Calibri"/>
          <w:sz w:val="22"/>
          <w:szCs w:val="22"/>
        </w:rPr>
        <w:t xml:space="preserve"> </w:t>
      </w:r>
      <w:r>
        <w:rPr>
          <w:rStyle w:val="normaltextrun"/>
          <w:rFonts w:ascii="Calibri" w:hAnsi="Calibri" w:cs="Calibri"/>
          <w:sz w:val="22"/>
          <w:szCs w:val="22"/>
        </w:rPr>
        <w:t>document.</w:t>
      </w:r>
      <w:r w:rsidR="00EA7273">
        <w:rPr>
          <w:rStyle w:val="normaltextrun"/>
          <w:rFonts w:ascii="Calibri" w:hAnsi="Calibri" w:cs="Calibri"/>
          <w:sz w:val="22"/>
          <w:szCs w:val="22"/>
        </w:rPr>
        <w:t xml:space="preserve"> </w:t>
      </w:r>
      <w:r>
        <w:rPr>
          <w:rStyle w:val="normaltextrun"/>
          <w:rFonts w:ascii="Calibri" w:hAnsi="Calibri" w:cs="Calibri"/>
          <w:sz w:val="22"/>
          <w:szCs w:val="22"/>
        </w:rPr>
        <w:t>Where it is identified that live online sessions are most appropriate then these</w:t>
      </w:r>
      <w:r w:rsidR="00EA7273">
        <w:rPr>
          <w:rStyle w:val="normaltextrun"/>
          <w:rFonts w:ascii="Calibri" w:hAnsi="Calibri" w:cs="Calibri"/>
          <w:sz w:val="22"/>
          <w:szCs w:val="22"/>
        </w:rPr>
        <w:t xml:space="preserve"> </w:t>
      </w:r>
      <w:r>
        <w:rPr>
          <w:rStyle w:val="normaltextrun"/>
          <w:rFonts w:ascii="Calibri" w:hAnsi="Calibri" w:cs="Calibri"/>
          <w:sz w:val="22"/>
          <w:szCs w:val="22"/>
        </w:rPr>
        <w:t>events</w:t>
      </w:r>
      <w:r w:rsidR="00EA7273">
        <w:rPr>
          <w:rStyle w:val="normaltextrun"/>
          <w:rFonts w:ascii="Calibri" w:hAnsi="Calibri" w:cs="Calibri"/>
          <w:sz w:val="22"/>
          <w:szCs w:val="22"/>
        </w:rPr>
        <w:t xml:space="preserve"> </w:t>
      </w:r>
      <w:r>
        <w:rPr>
          <w:rStyle w:val="normaltextrun"/>
          <w:rFonts w:ascii="Calibri" w:hAnsi="Calibri" w:cs="Calibri"/>
          <w:sz w:val="22"/>
          <w:szCs w:val="22"/>
        </w:rPr>
        <w:t>will follow the MSPW principles and protocols</w:t>
      </w:r>
      <w:r w:rsidR="00EA7273">
        <w:rPr>
          <w:rStyle w:val="normaltextrun"/>
          <w:rFonts w:ascii="Calibri" w:hAnsi="Calibri" w:cs="Calibri"/>
          <w:sz w:val="22"/>
          <w:szCs w:val="22"/>
        </w:rPr>
        <w:t xml:space="preserve"> </w:t>
      </w:r>
      <w:r>
        <w:rPr>
          <w:rStyle w:val="normaltextrun"/>
          <w:rFonts w:ascii="Calibri" w:hAnsi="Calibri" w:cs="Calibri"/>
          <w:sz w:val="22"/>
          <w:szCs w:val="22"/>
        </w:rPr>
        <w:t>as set out in sections 4.2 and 4.3 above, subject to the availability of technological features in the platforms used (e.g., MS Teams does not</w:t>
      </w:r>
      <w:r w:rsidR="00EA7273">
        <w:rPr>
          <w:rStyle w:val="normaltextrun"/>
          <w:rFonts w:ascii="Calibri" w:hAnsi="Calibri" w:cs="Calibri"/>
          <w:sz w:val="22"/>
          <w:szCs w:val="22"/>
        </w:rPr>
        <w:t xml:space="preserve"> </w:t>
      </w:r>
      <w:r>
        <w:rPr>
          <w:rStyle w:val="normaltextrun"/>
          <w:rFonts w:ascii="Calibri" w:hAnsi="Calibri" w:cs="Calibri"/>
          <w:sz w:val="22"/>
          <w:szCs w:val="22"/>
        </w:rPr>
        <w:t>at present</w:t>
      </w:r>
      <w:r w:rsidR="00EA7273">
        <w:rPr>
          <w:rStyle w:val="normaltextrun"/>
          <w:rFonts w:ascii="Calibri" w:hAnsi="Calibri" w:cs="Calibri"/>
          <w:sz w:val="22"/>
          <w:szCs w:val="22"/>
        </w:rPr>
        <w:t xml:space="preserve"> </w:t>
      </w:r>
      <w:r>
        <w:rPr>
          <w:rStyle w:val="normaltextrun"/>
          <w:rFonts w:ascii="Calibri" w:hAnsi="Calibri" w:cs="Calibri"/>
          <w:sz w:val="22"/>
          <w:szCs w:val="22"/>
        </w:rPr>
        <w:t>allow for participants to be anonymised in recordings).</w:t>
      </w:r>
      <w:r w:rsidR="00EA7273">
        <w:rPr>
          <w:rStyle w:val="normaltextrun"/>
          <w:rFonts w:ascii="Calibri" w:hAnsi="Calibri" w:cs="Calibri"/>
          <w:sz w:val="22"/>
          <w:szCs w:val="22"/>
        </w:rPr>
        <w:t xml:space="preserve"> </w:t>
      </w:r>
      <w:r>
        <w:rPr>
          <w:rStyle w:val="normaltextrun"/>
          <w:rFonts w:ascii="Calibri" w:hAnsi="Calibri" w:cs="Calibri"/>
          <w:sz w:val="22"/>
          <w:szCs w:val="22"/>
        </w:rPr>
        <w:t>Two adults will be present in all activities where the number of online</w:t>
      </w:r>
      <w:r w:rsidR="00EA7273">
        <w:rPr>
          <w:rStyle w:val="normaltextrun"/>
          <w:rFonts w:ascii="Calibri" w:hAnsi="Calibri" w:cs="Calibri"/>
          <w:sz w:val="22"/>
          <w:szCs w:val="22"/>
        </w:rPr>
        <w:t xml:space="preserve"> </w:t>
      </w:r>
      <w:r>
        <w:rPr>
          <w:rStyle w:val="normaltextrun"/>
          <w:rFonts w:ascii="Calibri" w:hAnsi="Calibri" w:cs="Calibri"/>
          <w:sz w:val="22"/>
          <w:szCs w:val="22"/>
        </w:rPr>
        <w:t>participants is greater than 30</w:t>
      </w:r>
      <w:r w:rsidR="002A71B1">
        <w:rPr>
          <w:rStyle w:val="normaltextrun"/>
          <w:rFonts w:ascii="Calibri" w:hAnsi="Calibri" w:cs="Calibri"/>
          <w:sz w:val="22"/>
          <w:szCs w:val="22"/>
        </w:rPr>
        <w:t>.  A</w:t>
      </w:r>
      <w:r>
        <w:rPr>
          <w:rStyle w:val="normaltextrun"/>
          <w:rFonts w:ascii="Calibri" w:hAnsi="Calibri" w:cs="Calibri"/>
          <w:sz w:val="22"/>
          <w:szCs w:val="22"/>
        </w:rPr>
        <w:t>t</w:t>
      </w:r>
      <w:r w:rsidR="00EA7273">
        <w:rPr>
          <w:rStyle w:val="normaltextrun"/>
          <w:rFonts w:ascii="Calibri" w:hAnsi="Calibri" w:cs="Calibri"/>
          <w:sz w:val="22"/>
          <w:szCs w:val="22"/>
        </w:rPr>
        <w:t xml:space="preserve"> </w:t>
      </w:r>
      <w:r>
        <w:rPr>
          <w:rStyle w:val="normaltextrun"/>
          <w:rFonts w:ascii="Calibri" w:hAnsi="Calibri" w:cs="Calibri"/>
          <w:sz w:val="22"/>
          <w:szCs w:val="22"/>
        </w:rPr>
        <w:t>least one adult will be DBS checked</w:t>
      </w:r>
      <w:r w:rsidR="00A04C3E">
        <w:rPr>
          <w:rStyle w:val="normaltextrun"/>
          <w:rFonts w:ascii="Calibri" w:hAnsi="Calibri" w:cs="Calibri"/>
          <w:sz w:val="22"/>
          <w:szCs w:val="22"/>
        </w:rPr>
        <w:t>.</w:t>
      </w:r>
    </w:p>
    <w:p w14:paraId="6B05F046" w14:textId="341879A0" w:rsidR="00B3477D" w:rsidRDefault="00B3477D" w:rsidP="00B3477D">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sz w:val="22"/>
          <w:szCs w:val="22"/>
        </w:rPr>
        <w:t>Disclosure and barring</w:t>
      </w:r>
    </w:p>
    <w:p w14:paraId="5DDFA04B" w14:textId="77777777" w:rsidR="00B3477D" w:rsidRDefault="00B3477D" w:rsidP="00B3477D">
      <w:pPr>
        <w:pStyle w:val="paragraph"/>
        <w:spacing w:before="0" w:beforeAutospacing="0" w:after="0" w:afterAutospacing="0"/>
        <w:ind w:left="720" w:right="825"/>
        <w:textAlignment w:val="baseline"/>
        <w:rPr>
          <w:rFonts w:ascii="Segoe UI" w:hAnsi="Segoe UI" w:cs="Segoe UI"/>
          <w:sz w:val="18"/>
          <w:szCs w:val="18"/>
        </w:rPr>
      </w:pPr>
      <w:r>
        <w:rPr>
          <w:rStyle w:val="eop"/>
          <w:rFonts w:ascii="Calibri" w:hAnsi="Calibri" w:cs="Calibri"/>
        </w:rPr>
        <w:t> </w:t>
      </w:r>
    </w:p>
    <w:p w14:paraId="6715489E" w14:textId="0DC5A553" w:rsidR="00B3477D" w:rsidRDefault="00B3477D" w:rsidP="00B3477D">
      <w:pPr>
        <w:pStyle w:val="paragraph"/>
        <w:numPr>
          <w:ilvl w:val="0"/>
          <w:numId w:val="31"/>
        </w:numPr>
        <w:spacing w:before="0" w:beforeAutospacing="0" w:after="0" w:afterAutospacing="0"/>
        <w:ind w:left="555" w:firstLine="0"/>
        <w:jc w:val="both"/>
        <w:textAlignment w:val="baseline"/>
        <w:rPr>
          <w:rFonts w:ascii="Calibri" w:hAnsi="Calibri" w:cs="Calibri"/>
          <w:sz w:val="22"/>
          <w:szCs w:val="22"/>
        </w:rPr>
      </w:pPr>
      <w:r>
        <w:rPr>
          <w:rStyle w:val="normaltextrun"/>
          <w:rFonts w:ascii="Calibri" w:hAnsi="Calibri" w:cs="Calibri"/>
          <w:sz w:val="22"/>
          <w:szCs w:val="22"/>
        </w:rPr>
        <w:t xml:space="preserve">Some of our activities may require adults, involved or leading an activity to undergo DBS and/or police checks under the Safeguarding Vulnerable Groups Act 2006. The required level of checking (if any) will broadly reflect the degree and frequency of unsupervised access given to other people’s children. All MSPW team members who </w:t>
      </w:r>
      <w:r w:rsidR="00A04C3E">
        <w:rPr>
          <w:rStyle w:val="normaltextrun"/>
          <w:rFonts w:ascii="Calibri" w:hAnsi="Calibri" w:cs="Calibri"/>
          <w:sz w:val="22"/>
          <w:szCs w:val="22"/>
        </w:rPr>
        <w:t xml:space="preserve">has </w:t>
      </w:r>
      <w:r>
        <w:rPr>
          <w:rStyle w:val="normaltextrun"/>
          <w:rFonts w:ascii="Calibri" w:hAnsi="Calibri" w:cs="Calibri"/>
          <w:sz w:val="22"/>
          <w:szCs w:val="22"/>
        </w:rPr>
        <w:t>lone work directly with children under 18 will undertake an enhanced DBS check.</w:t>
      </w:r>
    </w:p>
    <w:p w14:paraId="368FBA67" w14:textId="2DE58C65" w:rsidR="00B3477D" w:rsidRDefault="00B3477D" w:rsidP="00B3477D">
      <w:pPr>
        <w:pStyle w:val="paragraph"/>
        <w:numPr>
          <w:ilvl w:val="0"/>
          <w:numId w:val="32"/>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MSPW will take very seriously</w:t>
      </w:r>
      <w:r w:rsidR="00A04C3E">
        <w:rPr>
          <w:rStyle w:val="normaltextrun"/>
          <w:rFonts w:ascii="Calibri" w:hAnsi="Calibri" w:cs="Calibri"/>
          <w:sz w:val="22"/>
          <w:szCs w:val="22"/>
        </w:rPr>
        <w:t xml:space="preserve"> </w:t>
      </w:r>
      <w:r>
        <w:rPr>
          <w:rStyle w:val="normaltextrun"/>
          <w:rFonts w:ascii="Calibri" w:hAnsi="Calibri" w:cs="Calibri"/>
          <w:sz w:val="22"/>
          <w:szCs w:val="22"/>
        </w:rPr>
        <w:t>any</w:t>
      </w:r>
      <w:r w:rsidR="00A04C3E">
        <w:rPr>
          <w:rStyle w:val="normaltextrun"/>
          <w:rFonts w:ascii="Calibri" w:hAnsi="Calibri" w:cs="Calibri"/>
          <w:sz w:val="22"/>
          <w:szCs w:val="22"/>
        </w:rPr>
        <w:t xml:space="preserve"> </w:t>
      </w:r>
      <w:r>
        <w:rPr>
          <w:rStyle w:val="normaltextrun"/>
          <w:rFonts w:ascii="Calibri" w:hAnsi="Calibri" w:cs="Calibri"/>
          <w:sz w:val="22"/>
          <w:szCs w:val="22"/>
        </w:rPr>
        <w:t>concerns or allegations</w:t>
      </w:r>
      <w:r w:rsidR="00A04C3E">
        <w:rPr>
          <w:rStyle w:val="normaltextrun"/>
          <w:rFonts w:ascii="Calibri" w:hAnsi="Calibri" w:cs="Calibri"/>
          <w:sz w:val="22"/>
          <w:szCs w:val="22"/>
        </w:rPr>
        <w:t xml:space="preserve"> </w:t>
      </w:r>
      <w:r>
        <w:rPr>
          <w:rStyle w:val="normaltextrun"/>
          <w:rFonts w:ascii="Calibri" w:hAnsi="Calibri" w:cs="Calibri"/>
          <w:sz w:val="22"/>
          <w:szCs w:val="22"/>
        </w:rPr>
        <w:t>regarding</w:t>
      </w:r>
      <w:r w:rsidR="00A04C3E">
        <w:rPr>
          <w:rStyle w:val="normaltextrun"/>
          <w:rFonts w:ascii="Calibri" w:hAnsi="Calibri" w:cs="Calibri"/>
          <w:sz w:val="22"/>
          <w:szCs w:val="22"/>
        </w:rPr>
        <w:t xml:space="preserve"> </w:t>
      </w:r>
      <w:r>
        <w:rPr>
          <w:rStyle w:val="normaltextrun"/>
          <w:rFonts w:ascii="Calibri" w:hAnsi="Calibri" w:cs="Calibri"/>
          <w:sz w:val="22"/>
          <w:szCs w:val="22"/>
        </w:rPr>
        <w:t>the behaviour of pupils and teachers.</w:t>
      </w:r>
    </w:p>
    <w:p w14:paraId="42EED590" w14:textId="54647113" w:rsidR="00B3477D" w:rsidRDefault="00B3477D" w:rsidP="00B3477D">
      <w:pPr>
        <w:pStyle w:val="paragraph"/>
        <w:numPr>
          <w:ilvl w:val="0"/>
          <w:numId w:val="33"/>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If a</w:t>
      </w:r>
      <w:r w:rsidR="00A04C3E">
        <w:rPr>
          <w:rStyle w:val="normaltextrun"/>
          <w:rFonts w:ascii="Calibri" w:hAnsi="Calibri" w:cs="Calibri"/>
          <w:sz w:val="22"/>
          <w:szCs w:val="22"/>
        </w:rPr>
        <w:t xml:space="preserve"> </w:t>
      </w:r>
      <w:r>
        <w:rPr>
          <w:rStyle w:val="normaltextrun"/>
          <w:rFonts w:ascii="Calibri" w:hAnsi="Calibri" w:cs="Calibri"/>
          <w:sz w:val="22"/>
          <w:szCs w:val="22"/>
        </w:rPr>
        <w:t>member of MSPW</w:t>
      </w:r>
      <w:r w:rsidR="00465D55">
        <w:rPr>
          <w:rStyle w:val="normaltextrun"/>
          <w:rFonts w:ascii="Calibri" w:hAnsi="Calibri" w:cs="Calibri"/>
          <w:sz w:val="22"/>
          <w:szCs w:val="22"/>
        </w:rPr>
        <w:t xml:space="preserve"> </w:t>
      </w:r>
      <w:r>
        <w:rPr>
          <w:rStyle w:val="normaltextrun"/>
          <w:rFonts w:ascii="Calibri" w:hAnsi="Calibri" w:cs="Calibri"/>
          <w:sz w:val="22"/>
          <w:szCs w:val="22"/>
        </w:rPr>
        <w:t>has any concerns about a child</w:t>
      </w:r>
      <w:r w:rsidR="00A04C3E">
        <w:rPr>
          <w:rStyle w:val="normaltextrun"/>
          <w:rFonts w:ascii="Calibri" w:hAnsi="Calibri" w:cs="Calibri"/>
          <w:sz w:val="22"/>
          <w:szCs w:val="22"/>
        </w:rPr>
        <w:t xml:space="preserve"> </w:t>
      </w:r>
      <w:r>
        <w:rPr>
          <w:rStyle w:val="normaltextrun"/>
          <w:rFonts w:ascii="Calibri" w:hAnsi="Calibri" w:cs="Calibri"/>
          <w:sz w:val="22"/>
          <w:szCs w:val="22"/>
        </w:rPr>
        <w:t>including</w:t>
      </w:r>
      <w:r w:rsidR="00A04C3E">
        <w:rPr>
          <w:rStyle w:val="normaltextrun"/>
          <w:rFonts w:ascii="Calibri" w:hAnsi="Calibri" w:cs="Calibri"/>
          <w:sz w:val="22"/>
          <w:szCs w:val="22"/>
        </w:rPr>
        <w:t xml:space="preserve"> </w:t>
      </w:r>
      <w:r>
        <w:rPr>
          <w:rStyle w:val="normaltextrun"/>
          <w:rFonts w:ascii="Calibri" w:hAnsi="Calibri" w:cs="Calibri"/>
          <w:sz w:val="22"/>
          <w:szCs w:val="22"/>
        </w:rPr>
        <w:t>concerns that a child is experiencing or is at risk of harm through Physical abuse, sexual abuse, emotional/psychological abuse, financial abuse of neglect</w:t>
      </w:r>
      <w:r w:rsidR="00465D55">
        <w:rPr>
          <w:rStyle w:val="normaltextrun"/>
          <w:rFonts w:ascii="Calibri" w:hAnsi="Calibri" w:cs="Calibri"/>
          <w:sz w:val="22"/>
          <w:szCs w:val="22"/>
        </w:rPr>
        <w:t xml:space="preserve"> </w:t>
      </w:r>
      <w:r>
        <w:rPr>
          <w:rStyle w:val="normaltextrun"/>
          <w:rFonts w:ascii="Calibri" w:hAnsi="Calibri" w:cs="Calibri"/>
          <w:sz w:val="22"/>
          <w:szCs w:val="22"/>
        </w:rPr>
        <w:t>they</w:t>
      </w:r>
      <w:r w:rsidR="00465D55">
        <w:rPr>
          <w:rStyle w:val="normaltextrun"/>
          <w:rFonts w:ascii="Calibri" w:hAnsi="Calibri" w:cs="Calibri"/>
          <w:sz w:val="22"/>
          <w:szCs w:val="22"/>
        </w:rPr>
        <w:t xml:space="preserve"> </w:t>
      </w:r>
      <w:r>
        <w:rPr>
          <w:rStyle w:val="normaltextrun"/>
          <w:rFonts w:ascii="Calibri" w:hAnsi="Calibri" w:cs="Calibri"/>
          <w:sz w:val="22"/>
          <w:szCs w:val="22"/>
        </w:rPr>
        <w:t>should get in touch immediately with the:</w:t>
      </w:r>
      <w:r>
        <w:rPr>
          <w:rStyle w:val="tabchar"/>
          <w:rFonts w:ascii="Calibri" w:hAnsi="Calibri" w:cs="Calibri"/>
          <w:sz w:val="22"/>
          <w:szCs w:val="22"/>
        </w:rPr>
        <w:t xml:space="preserve"> </w:t>
      </w:r>
      <w:r>
        <w:rPr>
          <w:rStyle w:val="normaltextrun"/>
          <w:rFonts w:ascii="Calibri" w:hAnsi="Calibri" w:cs="Calibri"/>
          <w:sz w:val="22"/>
          <w:szCs w:val="22"/>
        </w:rPr>
        <w:t>MSPW Safeguarding Officer – Stephen Earles</w:t>
      </w:r>
      <w:r w:rsidR="00465D55">
        <w:rPr>
          <w:rStyle w:val="normaltextrun"/>
          <w:rFonts w:ascii="Calibri" w:hAnsi="Calibri" w:cs="Calibri"/>
          <w:sz w:val="22"/>
          <w:szCs w:val="22"/>
        </w:rPr>
        <w:t xml:space="preserve"> </w:t>
      </w:r>
      <w:hyperlink r:id="rId5" w:history="1">
        <w:r w:rsidR="00465D55" w:rsidRPr="00335F9D">
          <w:rPr>
            <w:rStyle w:val="Hyperlink"/>
            <w:rFonts w:ascii="Calibri" w:hAnsi="Calibri" w:cs="Calibri"/>
            <w:sz w:val="22"/>
            <w:szCs w:val="22"/>
          </w:rPr>
          <w:t>s.n.f.earles@swansea.ac.uk</w:t>
        </w:r>
      </w:hyperlink>
      <w:r>
        <w:rPr>
          <w:rStyle w:val="normaltextrun"/>
          <w:rFonts w:ascii="Calibri" w:hAnsi="Calibri" w:cs="Calibri"/>
          <w:sz w:val="22"/>
          <w:szCs w:val="22"/>
        </w:rPr>
        <w:t>  </w:t>
      </w:r>
      <w:r>
        <w:rPr>
          <w:rStyle w:val="eop"/>
          <w:rFonts w:ascii="Calibri" w:hAnsi="Calibri" w:cs="Calibri"/>
          <w:sz w:val="22"/>
          <w:szCs w:val="22"/>
        </w:rPr>
        <w:t> </w:t>
      </w:r>
    </w:p>
    <w:p w14:paraId="5F83CE7A" w14:textId="01AD4240" w:rsidR="00B3477D" w:rsidRDefault="00B3477D" w:rsidP="00B3477D">
      <w:pPr>
        <w:pStyle w:val="paragraph"/>
        <w:numPr>
          <w:ilvl w:val="0"/>
          <w:numId w:val="34"/>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Where a member of the MSPW team</w:t>
      </w:r>
      <w:r w:rsidR="00465D55">
        <w:rPr>
          <w:rStyle w:val="normaltextrun"/>
          <w:rFonts w:ascii="Calibri" w:hAnsi="Calibri" w:cs="Calibri"/>
          <w:sz w:val="22"/>
          <w:szCs w:val="22"/>
        </w:rPr>
        <w:t xml:space="preserve"> </w:t>
      </w:r>
      <w:r>
        <w:rPr>
          <w:rStyle w:val="normaltextrun"/>
          <w:rFonts w:ascii="Calibri" w:hAnsi="Calibri" w:cs="Calibri"/>
          <w:sz w:val="22"/>
          <w:szCs w:val="22"/>
        </w:rPr>
        <w:t>has</w:t>
      </w:r>
      <w:r w:rsidR="00465D55">
        <w:rPr>
          <w:rStyle w:val="normaltextrun"/>
          <w:rFonts w:ascii="Calibri" w:hAnsi="Calibri" w:cs="Calibri"/>
          <w:sz w:val="22"/>
          <w:szCs w:val="22"/>
        </w:rPr>
        <w:t xml:space="preserve"> </w:t>
      </w:r>
      <w:r>
        <w:rPr>
          <w:rStyle w:val="normaltextrun"/>
          <w:rFonts w:ascii="Calibri" w:hAnsi="Calibri" w:cs="Calibri"/>
          <w:sz w:val="22"/>
          <w:szCs w:val="22"/>
        </w:rPr>
        <w:t>a concern regarding the behaviour of a</w:t>
      </w:r>
      <w:r w:rsidR="00465D55">
        <w:rPr>
          <w:rStyle w:val="normaltextrun"/>
          <w:rFonts w:ascii="Calibri" w:hAnsi="Calibri" w:cs="Calibri"/>
          <w:sz w:val="22"/>
          <w:szCs w:val="22"/>
        </w:rPr>
        <w:t xml:space="preserve"> </w:t>
      </w:r>
      <w:r>
        <w:rPr>
          <w:rStyle w:val="normaltextrun"/>
          <w:rFonts w:ascii="Calibri" w:hAnsi="Calibri" w:cs="Calibri"/>
          <w:sz w:val="22"/>
          <w:szCs w:val="22"/>
        </w:rPr>
        <w:t>member of staff</w:t>
      </w:r>
      <w:r w:rsidR="00465D55">
        <w:rPr>
          <w:rStyle w:val="normaltextrun"/>
          <w:rFonts w:ascii="Calibri" w:hAnsi="Calibri" w:cs="Calibri"/>
          <w:sz w:val="22"/>
          <w:szCs w:val="22"/>
        </w:rPr>
        <w:t xml:space="preserve"> </w:t>
      </w:r>
      <w:r>
        <w:rPr>
          <w:rStyle w:val="normaltextrun"/>
          <w:rFonts w:ascii="Calibri" w:hAnsi="Calibri" w:cs="Calibri"/>
          <w:sz w:val="22"/>
          <w:szCs w:val="22"/>
        </w:rPr>
        <w:t>they should</w:t>
      </w:r>
      <w:r w:rsidR="00465D55">
        <w:rPr>
          <w:rStyle w:val="normaltextrun"/>
          <w:rFonts w:ascii="Calibri" w:hAnsi="Calibri" w:cs="Calibri"/>
          <w:sz w:val="22"/>
          <w:szCs w:val="22"/>
        </w:rPr>
        <w:t xml:space="preserve"> </w:t>
      </w:r>
      <w:r>
        <w:rPr>
          <w:rStyle w:val="normaltextrun"/>
          <w:rFonts w:ascii="Calibri" w:hAnsi="Calibri" w:cs="Calibri"/>
          <w:sz w:val="22"/>
          <w:szCs w:val="22"/>
        </w:rPr>
        <w:t>contact the</w:t>
      </w:r>
      <w:r w:rsidR="00465D55">
        <w:rPr>
          <w:rStyle w:val="normaltextrun"/>
          <w:rFonts w:ascii="Calibri" w:hAnsi="Calibri" w:cs="Calibri"/>
          <w:sz w:val="22"/>
          <w:szCs w:val="22"/>
        </w:rPr>
        <w:t xml:space="preserve"> </w:t>
      </w:r>
      <w:r>
        <w:rPr>
          <w:rStyle w:val="normaltextrun"/>
          <w:rFonts w:ascii="Calibri" w:hAnsi="Calibri" w:cs="Calibri"/>
          <w:sz w:val="22"/>
          <w:szCs w:val="22"/>
        </w:rPr>
        <w:t>MSPW Safeguarding Officer – Stephen Earles</w:t>
      </w:r>
      <w:r w:rsidR="00465D55">
        <w:rPr>
          <w:rStyle w:val="normaltextrun"/>
          <w:rFonts w:ascii="Calibri" w:hAnsi="Calibri" w:cs="Calibri"/>
          <w:sz w:val="22"/>
          <w:szCs w:val="22"/>
        </w:rPr>
        <w:t xml:space="preserve"> </w:t>
      </w:r>
      <w:hyperlink r:id="rId6" w:history="1">
        <w:r w:rsidR="00465D55" w:rsidRPr="00335F9D">
          <w:rPr>
            <w:rStyle w:val="Hyperlink"/>
            <w:rFonts w:ascii="Calibri" w:hAnsi="Calibri" w:cs="Calibri"/>
            <w:sz w:val="22"/>
            <w:szCs w:val="22"/>
          </w:rPr>
          <w:t>s.n.f.earles@swansea.ac.uk</w:t>
        </w:r>
      </w:hyperlink>
      <w:r w:rsidR="00465D55">
        <w:rPr>
          <w:rStyle w:val="normaltextrun"/>
          <w:rFonts w:ascii="Calibri" w:hAnsi="Calibri" w:cs="Calibri"/>
          <w:sz w:val="22"/>
          <w:szCs w:val="22"/>
        </w:rPr>
        <w:t xml:space="preserve"> </w:t>
      </w:r>
      <w:r>
        <w:rPr>
          <w:rStyle w:val="normaltextrun"/>
          <w:rFonts w:ascii="Calibri" w:hAnsi="Calibri" w:cs="Calibri"/>
          <w:sz w:val="22"/>
          <w:szCs w:val="22"/>
        </w:rPr>
        <w:t xml:space="preserve">or </w:t>
      </w:r>
      <w:r w:rsidR="00465D55">
        <w:rPr>
          <w:rStyle w:val="normaltextrun"/>
          <w:rFonts w:ascii="Calibri" w:hAnsi="Calibri" w:cs="Calibri"/>
          <w:sz w:val="22"/>
          <w:szCs w:val="22"/>
        </w:rPr>
        <w:t xml:space="preserve"> </w:t>
      </w:r>
      <w:r>
        <w:rPr>
          <w:rStyle w:val="normaltextrun"/>
          <w:rFonts w:ascii="Calibri" w:hAnsi="Calibri" w:cs="Calibri"/>
          <w:sz w:val="22"/>
          <w:szCs w:val="22"/>
        </w:rPr>
        <w:t>MSPW Project PI, Sofya Lyakhova</w:t>
      </w:r>
      <w:r w:rsidR="00465D55">
        <w:rPr>
          <w:rStyle w:val="normaltextrun"/>
          <w:rFonts w:ascii="Calibri" w:hAnsi="Calibri" w:cs="Calibri"/>
          <w:sz w:val="22"/>
          <w:szCs w:val="22"/>
        </w:rPr>
        <w:t xml:space="preserve"> </w:t>
      </w:r>
      <w:hyperlink r:id="rId7" w:history="1">
        <w:r w:rsidR="00465D55" w:rsidRPr="00335F9D">
          <w:rPr>
            <w:rStyle w:val="Hyperlink"/>
            <w:rFonts w:ascii="Calibri" w:hAnsi="Calibri" w:cs="Calibri"/>
            <w:sz w:val="22"/>
            <w:szCs w:val="22"/>
          </w:rPr>
          <w:t>s.lyakhova@swansea.ac.uk</w:t>
        </w:r>
      </w:hyperlink>
      <w:r w:rsidR="00465D55">
        <w:rPr>
          <w:rStyle w:val="normaltextrun"/>
          <w:rFonts w:ascii="Calibri" w:hAnsi="Calibri" w:cs="Calibri"/>
          <w:sz w:val="22"/>
          <w:szCs w:val="22"/>
        </w:rPr>
        <w:t xml:space="preserve"> f</w:t>
      </w:r>
      <w:r>
        <w:rPr>
          <w:rStyle w:val="normaltextrun"/>
          <w:rFonts w:ascii="Calibri" w:hAnsi="Calibri" w:cs="Calibri"/>
          <w:sz w:val="22"/>
          <w:szCs w:val="22"/>
        </w:rPr>
        <w:t>or further details see the</w:t>
      </w:r>
      <w:r w:rsidR="00465D55">
        <w:rPr>
          <w:rStyle w:val="normaltextrun"/>
          <w:rFonts w:ascii="Calibri" w:hAnsi="Calibri" w:cs="Calibri"/>
          <w:sz w:val="22"/>
          <w:szCs w:val="22"/>
        </w:rPr>
        <w:t xml:space="preserve"> </w:t>
      </w:r>
      <w:r>
        <w:rPr>
          <w:rStyle w:val="normaltextrun"/>
          <w:rFonts w:ascii="Calibri" w:hAnsi="Calibri" w:cs="Calibri"/>
          <w:sz w:val="22"/>
          <w:szCs w:val="22"/>
        </w:rPr>
        <w:t>Swansea University Whistleblowing policy.</w:t>
      </w:r>
    </w:p>
    <w:p w14:paraId="5E94FE01" w14:textId="3385EFCA" w:rsidR="00B3477D" w:rsidRDefault="00B3477D" w:rsidP="00B3477D">
      <w:pPr>
        <w:pStyle w:val="paragraph"/>
        <w:numPr>
          <w:ilvl w:val="0"/>
          <w:numId w:val="35"/>
        </w:numPr>
        <w:spacing w:before="0" w:beforeAutospacing="0" w:after="0" w:afterAutospacing="0"/>
        <w:ind w:left="555" w:firstLine="0"/>
        <w:jc w:val="both"/>
        <w:textAlignment w:val="baseline"/>
        <w:rPr>
          <w:rFonts w:ascii="Calibri" w:hAnsi="Calibri" w:cs="Calibri"/>
          <w:sz w:val="22"/>
          <w:szCs w:val="22"/>
        </w:rPr>
      </w:pPr>
      <w:r>
        <w:rPr>
          <w:rStyle w:val="normaltextrun"/>
          <w:rFonts w:ascii="Calibri" w:hAnsi="Calibri" w:cs="Calibri"/>
          <w:sz w:val="22"/>
          <w:szCs w:val="22"/>
        </w:rPr>
        <w:t>The safeguarding officer will review any allegation and potential risk to children and, if appropriate, will take immediate action reporting to the police/social services any</w:t>
      </w:r>
      <w:r w:rsidR="00465D55">
        <w:rPr>
          <w:rStyle w:val="normaltextrun"/>
          <w:rFonts w:ascii="Calibri" w:hAnsi="Calibri" w:cs="Calibri"/>
          <w:sz w:val="22"/>
          <w:szCs w:val="22"/>
        </w:rPr>
        <w:t xml:space="preserve"> </w:t>
      </w:r>
      <w:r>
        <w:rPr>
          <w:rStyle w:val="normaltextrun"/>
          <w:rFonts w:ascii="Calibri" w:hAnsi="Calibri" w:cs="Calibri"/>
          <w:sz w:val="22"/>
          <w:szCs w:val="22"/>
        </w:rPr>
        <w:t>concerns. Allegations regarding members of the team will be dealt with according to</w:t>
      </w:r>
      <w:r w:rsidR="00465D55">
        <w:rPr>
          <w:rStyle w:val="normaltextrun"/>
          <w:rFonts w:ascii="Calibri" w:hAnsi="Calibri" w:cs="Calibri"/>
          <w:sz w:val="22"/>
          <w:szCs w:val="22"/>
        </w:rPr>
        <w:t xml:space="preserve"> </w:t>
      </w:r>
      <w:r>
        <w:rPr>
          <w:rStyle w:val="normaltextrun"/>
          <w:rFonts w:ascii="Calibri" w:hAnsi="Calibri" w:cs="Calibri"/>
          <w:sz w:val="22"/>
          <w:szCs w:val="22"/>
        </w:rPr>
        <w:t>Swansea</w:t>
      </w:r>
      <w:r w:rsidR="00465D55">
        <w:rPr>
          <w:rStyle w:val="normaltextrun"/>
          <w:rFonts w:ascii="Calibri" w:hAnsi="Calibri" w:cs="Calibri"/>
          <w:sz w:val="22"/>
          <w:szCs w:val="22"/>
        </w:rPr>
        <w:t xml:space="preserve"> </w:t>
      </w:r>
      <w:r>
        <w:rPr>
          <w:rStyle w:val="normaltextrun"/>
          <w:rFonts w:ascii="Calibri" w:hAnsi="Calibri" w:cs="Calibri"/>
          <w:sz w:val="22"/>
          <w:szCs w:val="22"/>
        </w:rPr>
        <w:t>University “Procedures on Safeguarding”</w:t>
      </w:r>
      <w:r w:rsidR="00465D55">
        <w:rPr>
          <w:rStyle w:val="normaltextrun"/>
          <w:rFonts w:ascii="Calibri" w:hAnsi="Calibri" w:cs="Calibri"/>
          <w:sz w:val="22"/>
          <w:szCs w:val="22"/>
        </w:rPr>
        <w:t xml:space="preserve"> </w:t>
      </w:r>
      <w:r>
        <w:rPr>
          <w:rStyle w:val="normaltextrun"/>
          <w:rFonts w:ascii="Calibri" w:hAnsi="Calibri" w:cs="Calibri"/>
          <w:sz w:val="22"/>
          <w:szCs w:val="22"/>
        </w:rPr>
        <w:t>and staff should follow the Swansea University Whistle blowing policy.</w:t>
      </w:r>
    </w:p>
    <w:p w14:paraId="14E1447B" w14:textId="344CF5F8" w:rsidR="00B3477D" w:rsidRDefault="00B3477D" w:rsidP="00B3477D">
      <w:pPr>
        <w:pStyle w:val="paragraph"/>
        <w:spacing w:before="0" w:beforeAutospacing="0" w:after="0" w:afterAutospacing="0"/>
        <w:ind w:left="1440" w:right="825"/>
        <w:textAlignment w:val="baseline"/>
        <w:rPr>
          <w:rFonts w:ascii="Segoe UI" w:hAnsi="Segoe UI" w:cs="Segoe UI"/>
          <w:sz w:val="18"/>
          <w:szCs w:val="18"/>
        </w:rPr>
      </w:pPr>
    </w:p>
    <w:p w14:paraId="210CED8A" w14:textId="0784FFEB" w:rsidR="00B3477D" w:rsidRDefault="00B3477D" w:rsidP="00B3477D">
      <w:pPr>
        <w:pStyle w:val="paragraph"/>
        <w:numPr>
          <w:ilvl w:val="0"/>
          <w:numId w:val="36"/>
        </w:numPr>
        <w:spacing w:before="0" w:beforeAutospacing="0" w:after="0" w:afterAutospacing="0"/>
        <w:ind w:left="555" w:firstLine="0"/>
        <w:jc w:val="both"/>
        <w:textAlignment w:val="baseline"/>
        <w:rPr>
          <w:rFonts w:ascii="Calibri" w:hAnsi="Calibri" w:cs="Calibri"/>
          <w:sz w:val="22"/>
          <w:szCs w:val="22"/>
        </w:rPr>
      </w:pPr>
      <w:r>
        <w:rPr>
          <w:rStyle w:val="normaltextrun"/>
          <w:rFonts w:ascii="Calibri" w:hAnsi="Calibri" w:cs="Calibri"/>
          <w:sz w:val="22"/>
          <w:szCs w:val="22"/>
        </w:rPr>
        <w:t>Responding to a disclosure concern</w:t>
      </w:r>
    </w:p>
    <w:p w14:paraId="08018C38" w14:textId="77777777" w:rsidR="00B3477D" w:rsidRDefault="00B3477D" w:rsidP="00B3477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3E6D05F4" w14:textId="6ECD28D9" w:rsidR="00B3477D" w:rsidRDefault="00B3477D" w:rsidP="00B3477D">
      <w:pPr>
        <w:pStyle w:val="paragraph"/>
        <w:numPr>
          <w:ilvl w:val="0"/>
          <w:numId w:val="37"/>
        </w:numPr>
        <w:spacing w:before="0" w:beforeAutospacing="0" w:after="0" w:afterAutospacing="0"/>
        <w:ind w:left="1845" w:firstLine="0"/>
        <w:jc w:val="both"/>
        <w:textAlignment w:val="baseline"/>
        <w:rPr>
          <w:rFonts w:ascii="Calibri" w:hAnsi="Calibri" w:cs="Calibri"/>
          <w:sz w:val="22"/>
          <w:szCs w:val="22"/>
        </w:rPr>
      </w:pPr>
      <w:r>
        <w:rPr>
          <w:rStyle w:val="normaltextrun"/>
          <w:rFonts w:ascii="Calibri" w:hAnsi="Calibri" w:cs="Calibri"/>
          <w:sz w:val="22"/>
          <w:szCs w:val="22"/>
        </w:rPr>
        <w:t>If a child is at risk of immediate harm – call emergency services on 999</w:t>
      </w:r>
    </w:p>
    <w:p w14:paraId="778A31A9" w14:textId="4FA50EAF" w:rsidR="00B3477D" w:rsidRDefault="00B3477D" w:rsidP="00B3477D">
      <w:pPr>
        <w:pStyle w:val="paragraph"/>
        <w:numPr>
          <w:ilvl w:val="0"/>
          <w:numId w:val="37"/>
        </w:numPr>
        <w:spacing w:before="0" w:beforeAutospacing="0" w:after="0" w:afterAutospacing="0"/>
        <w:ind w:left="1845" w:firstLine="0"/>
        <w:jc w:val="both"/>
        <w:textAlignment w:val="baseline"/>
        <w:rPr>
          <w:rFonts w:ascii="Calibri" w:hAnsi="Calibri" w:cs="Calibri"/>
          <w:sz w:val="22"/>
          <w:szCs w:val="22"/>
        </w:rPr>
      </w:pPr>
      <w:r>
        <w:rPr>
          <w:rStyle w:val="normaltextrun"/>
          <w:rFonts w:ascii="Calibri" w:hAnsi="Calibri" w:cs="Calibri"/>
          <w:sz w:val="22"/>
          <w:szCs w:val="22"/>
        </w:rPr>
        <w:t xml:space="preserve">As soon as practically possible after the disclosure the member of staff should make written notes on the appropriate form (Swansea University or school or college form) including date, time and location, what the young person said and did, and any questions asked of the young person and their responses. For further </w:t>
      </w:r>
      <w:r>
        <w:rPr>
          <w:rStyle w:val="normaltextrun"/>
          <w:rFonts w:ascii="Calibri" w:hAnsi="Calibri" w:cs="Calibri"/>
          <w:sz w:val="22"/>
          <w:szCs w:val="22"/>
        </w:rPr>
        <w:lastRenderedPageBreak/>
        <w:t>guidance on responding to disclosure see Appendix 1 of Swansea University’s safeguarding vulnerable groups.</w:t>
      </w:r>
    </w:p>
    <w:p w14:paraId="0BA0204D" w14:textId="5124CE79" w:rsidR="00B3477D" w:rsidRDefault="00B3477D" w:rsidP="00B3477D">
      <w:pPr>
        <w:pStyle w:val="paragraph"/>
        <w:numPr>
          <w:ilvl w:val="0"/>
          <w:numId w:val="37"/>
        </w:numPr>
        <w:spacing w:before="0" w:beforeAutospacing="0" w:after="0" w:afterAutospacing="0"/>
        <w:ind w:left="1845" w:firstLine="0"/>
        <w:jc w:val="both"/>
        <w:textAlignment w:val="baseline"/>
        <w:rPr>
          <w:rFonts w:ascii="Calibri" w:hAnsi="Calibri" w:cs="Calibri"/>
          <w:sz w:val="22"/>
          <w:szCs w:val="22"/>
        </w:rPr>
      </w:pPr>
      <w:r>
        <w:rPr>
          <w:rStyle w:val="normaltextrun"/>
          <w:rFonts w:ascii="Calibri" w:hAnsi="Calibri" w:cs="Calibri"/>
          <w:sz w:val="22"/>
          <w:szCs w:val="22"/>
        </w:rPr>
        <w:t>A report should be made by a member of staff as soon as they become concerned</w:t>
      </w:r>
      <w:r w:rsidR="00743341">
        <w:rPr>
          <w:rStyle w:val="normaltextrun"/>
          <w:rFonts w:ascii="Calibri" w:hAnsi="Calibri" w:cs="Calibri"/>
          <w:sz w:val="22"/>
          <w:szCs w:val="22"/>
        </w:rPr>
        <w:t xml:space="preserve"> </w:t>
      </w:r>
      <w:r>
        <w:rPr>
          <w:rStyle w:val="normaltextrun"/>
          <w:rFonts w:ascii="Calibri" w:hAnsi="Calibri" w:cs="Calibri"/>
          <w:color w:val="FF0000"/>
          <w:sz w:val="22"/>
          <w:szCs w:val="22"/>
        </w:rPr>
        <w:t>and within a minimum of one working day</w:t>
      </w:r>
      <w:r>
        <w:rPr>
          <w:rStyle w:val="normaltextrun"/>
          <w:rFonts w:ascii="Calibri" w:hAnsi="Calibri" w:cs="Calibri"/>
          <w:sz w:val="22"/>
          <w:szCs w:val="22"/>
        </w:rPr>
        <w:t>– do not wait for confirmation of the suspicions.</w:t>
      </w:r>
    </w:p>
    <w:p w14:paraId="1903DFD9" w14:textId="34ED4A01" w:rsidR="00B3477D" w:rsidRDefault="00B3477D" w:rsidP="00B3477D">
      <w:pPr>
        <w:pStyle w:val="paragraph"/>
        <w:numPr>
          <w:ilvl w:val="0"/>
          <w:numId w:val="37"/>
        </w:numPr>
        <w:spacing w:before="0" w:beforeAutospacing="0" w:after="0" w:afterAutospacing="0"/>
        <w:ind w:left="1845" w:firstLine="0"/>
        <w:jc w:val="both"/>
        <w:textAlignment w:val="baseline"/>
        <w:rPr>
          <w:rFonts w:ascii="Calibri" w:hAnsi="Calibri" w:cs="Calibri"/>
          <w:sz w:val="22"/>
          <w:szCs w:val="22"/>
        </w:rPr>
      </w:pPr>
      <w:r>
        <w:rPr>
          <w:rStyle w:val="normaltextrun"/>
          <w:rFonts w:ascii="Calibri" w:hAnsi="Calibri" w:cs="Calibri"/>
          <w:sz w:val="22"/>
          <w:szCs w:val="22"/>
        </w:rPr>
        <w:t>All initial reports should be made to the MSPW safeguarding officer (Stephen</w:t>
      </w:r>
      <w:r w:rsidR="00743341">
        <w:rPr>
          <w:rStyle w:val="normaltextrun"/>
          <w:rFonts w:ascii="Calibri" w:hAnsi="Calibri" w:cs="Calibri"/>
          <w:sz w:val="22"/>
          <w:szCs w:val="22"/>
        </w:rPr>
        <w:t xml:space="preserve"> </w:t>
      </w:r>
      <w:r>
        <w:rPr>
          <w:rStyle w:val="normaltextrun"/>
          <w:rFonts w:ascii="Calibri" w:hAnsi="Calibri" w:cs="Calibri"/>
          <w:sz w:val="22"/>
          <w:szCs w:val="22"/>
        </w:rPr>
        <w:t>Earles</w:t>
      </w:r>
      <w:r w:rsidR="00743341">
        <w:rPr>
          <w:rStyle w:val="normaltextrun"/>
          <w:rFonts w:ascii="Calibri" w:hAnsi="Calibri" w:cs="Calibri"/>
          <w:sz w:val="22"/>
          <w:szCs w:val="22"/>
        </w:rPr>
        <w:t xml:space="preserve"> </w:t>
      </w:r>
      <w:hyperlink r:id="rId8" w:history="1">
        <w:r w:rsidR="00743341" w:rsidRPr="00335F9D">
          <w:rPr>
            <w:rStyle w:val="Hyperlink"/>
            <w:rFonts w:ascii="Calibri" w:hAnsi="Calibri" w:cs="Calibri"/>
            <w:sz w:val="22"/>
            <w:szCs w:val="22"/>
          </w:rPr>
          <w:t>s.n.f.earles@swansea.ac.uk</w:t>
        </w:r>
      </w:hyperlink>
      <w:r>
        <w:rPr>
          <w:rStyle w:val="normaltextrun"/>
          <w:rFonts w:ascii="Calibri" w:hAnsi="Calibri" w:cs="Calibri"/>
          <w:sz w:val="22"/>
          <w:szCs w:val="22"/>
        </w:rPr>
        <w:t>), if they are</w:t>
      </w:r>
      <w:r w:rsidR="00743341">
        <w:rPr>
          <w:rStyle w:val="normaltextrun"/>
          <w:rFonts w:ascii="Calibri" w:hAnsi="Calibri" w:cs="Calibri"/>
          <w:sz w:val="22"/>
          <w:szCs w:val="22"/>
        </w:rPr>
        <w:t xml:space="preserve"> </w:t>
      </w:r>
      <w:r>
        <w:rPr>
          <w:rStyle w:val="normaltextrun"/>
          <w:rFonts w:ascii="Calibri" w:hAnsi="Calibri" w:cs="Calibri"/>
          <w:sz w:val="22"/>
          <w:szCs w:val="22"/>
        </w:rPr>
        <w:t>not available, to the College of Science Swansea University safeguarding officer (Stuart Toomey,</w:t>
      </w:r>
      <w:r w:rsidR="00743341">
        <w:rPr>
          <w:rStyle w:val="normaltextrun"/>
          <w:rFonts w:ascii="Calibri" w:hAnsi="Calibri" w:cs="Calibri"/>
          <w:sz w:val="22"/>
          <w:szCs w:val="22"/>
        </w:rPr>
        <w:t xml:space="preserve"> </w:t>
      </w:r>
      <w:hyperlink r:id="rId9" w:history="1">
        <w:r w:rsidR="00743341" w:rsidRPr="00335F9D">
          <w:rPr>
            <w:rStyle w:val="Hyperlink"/>
            <w:rFonts w:ascii="Calibri" w:hAnsi="Calibri" w:cs="Calibri"/>
            <w:sz w:val="22"/>
            <w:szCs w:val="22"/>
          </w:rPr>
          <w:t>s.j.toomey@swansea.ac.uk</w:t>
        </w:r>
      </w:hyperlink>
      <w:r>
        <w:rPr>
          <w:rStyle w:val="normaltextrun"/>
          <w:rFonts w:ascii="Calibri" w:hAnsi="Calibri" w:cs="Calibri"/>
          <w:sz w:val="22"/>
          <w:szCs w:val="22"/>
        </w:rPr>
        <w:t xml:space="preserve">). The safeguarding </w:t>
      </w:r>
      <w:r w:rsidRPr="00743341">
        <w:rPr>
          <w:rStyle w:val="normaltextrun"/>
          <w:rFonts w:ascii="Calibri" w:hAnsi="Calibri" w:cs="Calibri"/>
          <w:sz w:val="22"/>
          <w:szCs w:val="22"/>
        </w:rPr>
        <w:t>office</w:t>
      </w:r>
      <w:r w:rsidR="00743341">
        <w:rPr>
          <w:rStyle w:val="normaltextrun"/>
          <w:rFonts w:ascii="Calibri" w:hAnsi="Calibri" w:cs="Calibri"/>
          <w:sz w:val="22"/>
          <w:szCs w:val="22"/>
        </w:rPr>
        <w:t xml:space="preserve">r </w:t>
      </w:r>
      <w:r w:rsidRPr="00743341">
        <w:rPr>
          <w:rStyle w:val="normaltextrun"/>
          <w:rFonts w:ascii="Calibri" w:hAnsi="Calibri" w:cs="Calibri"/>
          <w:sz w:val="22"/>
          <w:szCs w:val="22"/>
        </w:rPr>
        <w:t>will</w:t>
      </w:r>
      <w:r>
        <w:rPr>
          <w:rStyle w:val="normaltextrun"/>
          <w:rFonts w:ascii="Calibri" w:hAnsi="Calibri" w:cs="Calibri"/>
          <w:sz w:val="22"/>
          <w:szCs w:val="22"/>
        </w:rPr>
        <w:t xml:space="preserve"> work with the MSPW</w:t>
      </w:r>
      <w:r w:rsidR="00743341">
        <w:rPr>
          <w:rStyle w:val="normaltextrun"/>
          <w:rFonts w:ascii="Calibri" w:hAnsi="Calibri" w:cs="Calibri"/>
          <w:sz w:val="22"/>
          <w:szCs w:val="22"/>
        </w:rPr>
        <w:t xml:space="preserve"> </w:t>
      </w:r>
      <w:r>
        <w:rPr>
          <w:rStyle w:val="normaltextrun"/>
          <w:rFonts w:ascii="Calibri" w:hAnsi="Calibri" w:cs="Calibri"/>
          <w:sz w:val="22"/>
          <w:szCs w:val="22"/>
        </w:rPr>
        <w:t>staff to coordinate the organisational response. This is likely to include the person’s school or college and appropriate authorities.</w:t>
      </w:r>
    </w:p>
    <w:p w14:paraId="44AF5250" w14:textId="6D2695E4" w:rsidR="00B3477D" w:rsidRDefault="00B3477D" w:rsidP="00B3477D">
      <w:pPr>
        <w:pStyle w:val="paragraph"/>
        <w:numPr>
          <w:ilvl w:val="0"/>
          <w:numId w:val="38"/>
        </w:numPr>
        <w:spacing w:before="0" w:beforeAutospacing="0" w:after="0" w:afterAutospacing="0"/>
        <w:ind w:left="1845" w:firstLine="0"/>
        <w:jc w:val="both"/>
        <w:textAlignment w:val="baseline"/>
        <w:rPr>
          <w:rFonts w:ascii="Calibri" w:hAnsi="Calibri" w:cs="Calibri"/>
          <w:sz w:val="22"/>
          <w:szCs w:val="22"/>
        </w:rPr>
      </w:pPr>
      <w:r>
        <w:rPr>
          <w:rStyle w:val="normaltextrun"/>
          <w:rFonts w:ascii="Calibri" w:hAnsi="Calibri" w:cs="Calibri"/>
          <w:sz w:val="22"/>
          <w:szCs w:val="22"/>
        </w:rPr>
        <w:t>Relevant legislation, guidance and codes of practice are outlined in Swansea University Safeguarding Vulnerable Groups Policy. MSPW advises that staff to follow Safeguarding Children in Education Welsh Government guidance</w:t>
      </w:r>
      <w:r w:rsidR="00743341">
        <w:rPr>
          <w:rStyle w:val="normaltextrun"/>
          <w:rFonts w:ascii="Calibri" w:hAnsi="Calibri" w:cs="Calibri"/>
          <w:sz w:val="22"/>
          <w:szCs w:val="22"/>
        </w:rPr>
        <w:t xml:space="preserve"> </w:t>
      </w:r>
      <w:hyperlink r:id="rId10" w:history="1">
        <w:r w:rsidR="00743341" w:rsidRPr="00335F9D">
          <w:rPr>
            <w:rStyle w:val="Hyperlink"/>
            <w:rFonts w:ascii="Calibri" w:hAnsi="Calibri" w:cs="Calibri"/>
            <w:sz w:val="22"/>
            <w:szCs w:val="22"/>
          </w:rPr>
          <w:t>https://gov.wales/safeguarding-children</w:t>
        </w:r>
      </w:hyperlink>
      <w:r>
        <w:rPr>
          <w:rStyle w:val="normaltextrun"/>
          <w:rFonts w:ascii="Calibri" w:hAnsi="Calibri" w:cs="Calibri"/>
          <w:sz w:val="22"/>
          <w:szCs w:val="22"/>
        </w:rPr>
        <w:t>.</w:t>
      </w:r>
    </w:p>
    <w:p w14:paraId="14F58FAC" w14:textId="77777777" w:rsidR="00B3477D" w:rsidRDefault="00B3477D" w:rsidP="00B3477D">
      <w:pPr>
        <w:pStyle w:val="paragraph"/>
        <w:spacing w:before="0" w:beforeAutospacing="0" w:after="0" w:afterAutospacing="0"/>
        <w:ind w:left="1440" w:right="825"/>
        <w:textAlignment w:val="baseline"/>
        <w:rPr>
          <w:rFonts w:ascii="Segoe UI" w:hAnsi="Segoe UI" w:cs="Segoe UI"/>
          <w:sz w:val="18"/>
          <w:szCs w:val="18"/>
        </w:rPr>
      </w:pPr>
      <w:r>
        <w:rPr>
          <w:rStyle w:val="eop"/>
          <w:rFonts w:ascii="Calibri" w:hAnsi="Calibri" w:cs="Calibri"/>
        </w:rPr>
        <w:t> </w:t>
      </w:r>
    </w:p>
    <w:p w14:paraId="2B956D56" w14:textId="5232AADE" w:rsidR="00B3477D" w:rsidRDefault="00B3477D" w:rsidP="00B3477D">
      <w:pPr>
        <w:pStyle w:val="paragraph"/>
        <w:numPr>
          <w:ilvl w:val="0"/>
          <w:numId w:val="3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sz w:val="22"/>
          <w:szCs w:val="22"/>
        </w:rPr>
        <w:t>Health and safety aspects of safeguarding children and young people</w:t>
      </w:r>
    </w:p>
    <w:p w14:paraId="1E904A65" w14:textId="77777777" w:rsidR="00B3477D" w:rsidRDefault="00B3477D" w:rsidP="00B3477D">
      <w:pPr>
        <w:pStyle w:val="paragraph"/>
        <w:spacing w:before="0" w:beforeAutospacing="0" w:after="0" w:afterAutospacing="0"/>
        <w:ind w:left="720" w:right="825"/>
        <w:textAlignment w:val="baseline"/>
        <w:rPr>
          <w:rFonts w:ascii="Segoe UI" w:hAnsi="Segoe UI" w:cs="Segoe UI"/>
          <w:sz w:val="18"/>
          <w:szCs w:val="18"/>
        </w:rPr>
      </w:pPr>
      <w:r>
        <w:rPr>
          <w:rStyle w:val="eop"/>
          <w:rFonts w:ascii="Calibri" w:hAnsi="Calibri" w:cs="Calibri"/>
        </w:rPr>
        <w:t> </w:t>
      </w:r>
    </w:p>
    <w:p w14:paraId="2082C97A" w14:textId="230CD772" w:rsidR="00B3477D" w:rsidRDefault="00B3477D" w:rsidP="00B3477D">
      <w:pPr>
        <w:pStyle w:val="paragraph"/>
        <w:numPr>
          <w:ilvl w:val="0"/>
          <w:numId w:val="40"/>
        </w:numPr>
        <w:spacing w:before="0" w:beforeAutospacing="0" w:after="0" w:afterAutospacing="0"/>
        <w:ind w:left="555" w:firstLine="0"/>
        <w:jc w:val="both"/>
        <w:textAlignment w:val="baseline"/>
        <w:rPr>
          <w:rFonts w:ascii="Calibri" w:hAnsi="Calibri" w:cs="Calibri"/>
          <w:sz w:val="22"/>
          <w:szCs w:val="22"/>
        </w:rPr>
      </w:pPr>
      <w:r>
        <w:rPr>
          <w:rStyle w:val="normaltextrun"/>
          <w:rFonts w:ascii="Calibri" w:hAnsi="Calibri" w:cs="Calibri"/>
          <w:sz w:val="22"/>
          <w:szCs w:val="22"/>
        </w:rPr>
        <w:t>Before starting any face-to-face event for unaccompanied</w:t>
      </w:r>
      <w:r w:rsidR="00743341">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743341">
        <w:rPr>
          <w:rStyle w:val="normaltextrun"/>
          <w:rFonts w:ascii="Calibri" w:hAnsi="Calibri" w:cs="Calibri"/>
          <w:sz w:val="22"/>
          <w:szCs w:val="22"/>
        </w:rPr>
        <w:t xml:space="preserve"> </w:t>
      </w:r>
      <w:r>
        <w:rPr>
          <w:rStyle w:val="normaltextrun"/>
          <w:rFonts w:ascii="Calibri" w:hAnsi="Calibri" w:cs="Calibri"/>
          <w:sz w:val="22"/>
          <w:szCs w:val="22"/>
        </w:rPr>
        <w:t>MSPW</w:t>
      </w:r>
      <w:r w:rsidR="00743341">
        <w:rPr>
          <w:rStyle w:val="normaltextrun"/>
          <w:rFonts w:ascii="Calibri" w:hAnsi="Calibri" w:cs="Calibri"/>
          <w:sz w:val="22"/>
          <w:szCs w:val="22"/>
        </w:rPr>
        <w:t xml:space="preserve"> </w:t>
      </w:r>
      <w:r>
        <w:rPr>
          <w:rStyle w:val="normaltextrun"/>
          <w:rFonts w:ascii="Calibri" w:hAnsi="Calibri" w:cs="Calibri"/>
          <w:sz w:val="22"/>
          <w:szCs w:val="22"/>
        </w:rPr>
        <w:t>will carry out a risk assessment and then</w:t>
      </w:r>
      <w:r w:rsidR="00743341">
        <w:rPr>
          <w:rStyle w:val="normaltextrun"/>
          <w:rFonts w:ascii="Calibri" w:hAnsi="Calibri" w:cs="Calibri"/>
          <w:sz w:val="22"/>
          <w:szCs w:val="22"/>
        </w:rPr>
        <w:t xml:space="preserve"> </w:t>
      </w:r>
      <w:r>
        <w:rPr>
          <w:rStyle w:val="normaltextrun"/>
          <w:rFonts w:ascii="Calibri" w:hAnsi="Calibri" w:cs="Calibri"/>
          <w:sz w:val="22"/>
          <w:szCs w:val="22"/>
        </w:rPr>
        <w:t>take steps to</w:t>
      </w:r>
      <w:r w:rsidR="00743341">
        <w:rPr>
          <w:rStyle w:val="normaltextrun"/>
          <w:rFonts w:ascii="Calibri" w:hAnsi="Calibri" w:cs="Calibri"/>
          <w:sz w:val="22"/>
          <w:szCs w:val="22"/>
        </w:rPr>
        <w:t xml:space="preserve"> </w:t>
      </w:r>
      <w:r>
        <w:rPr>
          <w:rStyle w:val="normaltextrun"/>
          <w:rFonts w:ascii="Calibri" w:hAnsi="Calibri" w:cs="Calibri"/>
          <w:sz w:val="22"/>
          <w:szCs w:val="22"/>
        </w:rPr>
        <w:t>minimise all risks to health and safety. Parents/responsible adults and</w:t>
      </w:r>
      <w:r w:rsidR="00743341">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743341">
        <w:rPr>
          <w:rStyle w:val="normaltextrun"/>
          <w:rFonts w:ascii="Calibri" w:hAnsi="Calibri" w:cs="Calibri"/>
          <w:sz w:val="22"/>
          <w:szCs w:val="22"/>
        </w:rPr>
        <w:t xml:space="preserve"> </w:t>
      </w:r>
      <w:r>
        <w:rPr>
          <w:rStyle w:val="normaltextrun"/>
          <w:rFonts w:ascii="Calibri" w:hAnsi="Calibri" w:cs="Calibri"/>
          <w:sz w:val="22"/>
          <w:szCs w:val="22"/>
        </w:rPr>
        <w:t xml:space="preserve">will be made aware of any </w:t>
      </w:r>
      <w:proofErr w:type="gramStart"/>
      <w:r>
        <w:rPr>
          <w:rStyle w:val="normaltextrun"/>
          <w:rFonts w:ascii="Calibri" w:hAnsi="Calibri" w:cs="Calibri"/>
          <w:sz w:val="22"/>
          <w:szCs w:val="22"/>
        </w:rPr>
        <w:t>particular risks</w:t>
      </w:r>
      <w:proofErr w:type="gramEnd"/>
      <w:r>
        <w:rPr>
          <w:rStyle w:val="normaltextrun"/>
          <w:rFonts w:ascii="Calibri" w:hAnsi="Calibri" w:cs="Calibri"/>
          <w:sz w:val="22"/>
          <w:szCs w:val="22"/>
        </w:rPr>
        <w:t xml:space="preserve"> and steps taken to minimise those risks. MSPW will keep a record of all risk assessments.</w:t>
      </w:r>
    </w:p>
    <w:p w14:paraId="54781D6B" w14:textId="6702AF7E" w:rsidR="00B3477D" w:rsidRDefault="00B3477D" w:rsidP="00B3477D">
      <w:pPr>
        <w:pStyle w:val="paragraph"/>
        <w:numPr>
          <w:ilvl w:val="0"/>
          <w:numId w:val="41"/>
        </w:numPr>
        <w:spacing w:before="0" w:beforeAutospacing="0" w:after="0" w:afterAutospacing="0"/>
        <w:ind w:left="555" w:firstLine="0"/>
        <w:jc w:val="both"/>
        <w:textAlignment w:val="baseline"/>
        <w:rPr>
          <w:rFonts w:ascii="Calibri" w:hAnsi="Calibri" w:cs="Calibri"/>
          <w:sz w:val="22"/>
          <w:szCs w:val="22"/>
        </w:rPr>
      </w:pPr>
      <w:r>
        <w:rPr>
          <w:rStyle w:val="normaltextrun"/>
          <w:rFonts w:ascii="Calibri" w:hAnsi="Calibri" w:cs="Calibri"/>
          <w:sz w:val="22"/>
          <w:szCs w:val="22"/>
        </w:rPr>
        <w:t>At least two</w:t>
      </w:r>
      <w:r w:rsidR="00743341">
        <w:rPr>
          <w:rStyle w:val="normaltextrun"/>
          <w:rFonts w:ascii="Calibri" w:hAnsi="Calibri" w:cs="Calibri"/>
          <w:sz w:val="22"/>
          <w:szCs w:val="22"/>
        </w:rPr>
        <w:t xml:space="preserve"> </w:t>
      </w:r>
      <w:r>
        <w:rPr>
          <w:rStyle w:val="normaltextrun"/>
          <w:rFonts w:ascii="Calibri" w:hAnsi="Calibri" w:cs="Calibri"/>
          <w:sz w:val="22"/>
          <w:szCs w:val="22"/>
        </w:rPr>
        <w:t>adults will be present at any face-to-face event for unaccompanied</w:t>
      </w:r>
      <w:r w:rsidR="00743341">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743341">
        <w:rPr>
          <w:rStyle w:val="normaltextrun"/>
          <w:rFonts w:ascii="Calibri" w:hAnsi="Calibri" w:cs="Calibri"/>
          <w:sz w:val="22"/>
          <w:szCs w:val="22"/>
        </w:rPr>
        <w:t xml:space="preserve"> </w:t>
      </w:r>
      <w:r>
        <w:rPr>
          <w:rStyle w:val="normaltextrun"/>
          <w:rFonts w:ascii="Calibri" w:hAnsi="Calibri" w:cs="Calibri"/>
          <w:sz w:val="22"/>
          <w:szCs w:val="22"/>
        </w:rPr>
        <w:t>to enable one adult to deal with any emergency while another adult supervises the child</w:t>
      </w:r>
      <w:r w:rsidR="00743341">
        <w:rPr>
          <w:rStyle w:val="normaltextrun"/>
          <w:rFonts w:ascii="Calibri" w:hAnsi="Calibri" w:cs="Calibri"/>
          <w:sz w:val="22"/>
          <w:szCs w:val="22"/>
        </w:rPr>
        <w:t xml:space="preserve"> </w:t>
      </w:r>
      <w:r>
        <w:rPr>
          <w:rStyle w:val="normaltextrun"/>
          <w:rFonts w:ascii="Calibri" w:hAnsi="Calibri" w:cs="Calibri"/>
          <w:sz w:val="22"/>
          <w:szCs w:val="22"/>
        </w:rPr>
        <w:t>not directly affected by the emergency.</w:t>
      </w:r>
      <w:r w:rsidR="00743341">
        <w:rPr>
          <w:rStyle w:val="normaltextrun"/>
          <w:rFonts w:ascii="Calibri" w:hAnsi="Calibri" w:cs="Calibri"/>
          <w:sz w:val="22"/>
          <w:szCs w:val="22"/>
        </w:rPr>
        <w:t xml:space="preserve"> </w:t>
      </w:r>
      <w:r>
        <w:rPr>
          <w:rStyle w:val="normaltextrun"/>
          <w:rFonts w:ascii="Calibri" w:hAnsi="Calibri" w:cs="Calibri"/>
          <w:sz w:val="22"/>
          <w:szCs w:val="22"/>
        </w:rPr>
        <w:t>For groups over 30</w:t>
      </w:r>
      <w:r w:rsidR="00743341">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743341">
        <w:rPr>
          <w:rStyle w:val="normaltextrun"/>
          <w:rFonts w:ascii="Calibri" w:hAnsi="Calibri" w:cs="Calibri"/>
          <w:sz w:val="22"/>
          <w:szCs w:val="22"/>
        </w:rPr>
        <w:t xml:space="preserve"> </w:t>
      </w:r>
      <w:r>
        <w:rPr>
          <w:rStyle w:val="normaltextrun"/>
          <w:rFonts w:ascii="Calibri" w:hAnsi="Calibri" w:cs="Calibri"/>
          <w:sz w:val="22"/>
          <w:szCs w:val="22"/>
        </w:rPr>
        <w:t>a risk assessment will be carried out to determine the required adult supervision ratio</w:t>
      </w:r>
      <w:r w:rsidR="00743341">
        <w:rPr>
          <w:rStyle w:val="normaltextrun"/>
          <w:rFonts w:ascii="Calibri" w:hAnsi="Calibri" w:cs="Calibri"/>
          <w:sz w:val="22"/>
          <w:szCs w:val="22"/>
        </w:rPr>
        <w:t xml:space="preserve"> </w:t>
      </w:r>
      <w:r>
        <w:rPr>
          <w:rStyle w:val="normaltextrun"/>
          <w:rFonts w:ascii="Calibri" w:hAnsi="Calibri" w:cs="Calibri"/>
          <w:sz w:val="22"/>
          <w:szCs w:val="22"/>
        </w:rPr>
        <w:t>which will be</w:t>
      </w:r>
      <w:r w:rsidR="00743341">
        <w:rPr>
          <w:rStyle w:val="normaltextrun"/>
          <w:rFonts w:ascii="Calibri" w:hAnsi="Calibri" w:cs="Calibri"/>
          <w:sz w:val="22"/>
          <w:szCs w:val="22"/>
        </w:rPr>
        <w:t xml:space="preserve"> </w:t>
      </w:r>
      <w:r>
        <w:rPr>
          <w:rStyle w:val="normaltextrun"/>
          <w:rFonts w:ascii="Calibri" w:hAnsi="Calibri" w:cs="Calibri"/>
          <w:sz w:val="22"/>
          <w:szCs w:val="22"/>
        </w:rPr>
        <w:t>implemented</w:t>
      </w:r>
      <w:r w:rsidR="00743341">
        <w:rPr>
          <w:rStyle w:val="normaltextrun"/>
          <w:rFonts w:ascii="Calibri" w:hAnsi="Calibri" w:cs="Calibri"/>
          <w:sz w:val="22"/>
          <w:szCs w:val="22"/>
        </w:rPr>
        <w:t xml:space="preserve"> </w:t>
      </w:r>
      <w:r>
        <w:rPr>
          <w:rStyle w:val="normaltextrun"/>
          <w:rFonts w:ascii="Calibri" w:hAnsi="Calibri" w:cs="Calibri"/>
          <w:sz w:val="22"/>
          <w:szCs w:val="22"/>
        </w:rPr>
        <w:t>accordingly.</w:t>
      </w:r>
    </w:p>
    <w:p w14:paraId="1F0D7262" w14:textId="77777777" w:rsidR="00B3477D" w:rsidRDefault="00B3477D" w:rsidP="00B3477D">
      <w:pPr>
        <w:pStyle w:val="paragraph"/>
        <w:spacing w:before="0" w:beforeAutospacing="0" w:after="0" w:afterAutospacing="0"/>
        <w:ind w:left="1440" w:right="825"/>
        <w:jc w:val="both"/>
        <w:textAlignment w:val="baseline"/>
        <w:rPr>
          <w:rFonts w:ascii="Segoe UI" w:hAnsi="Segoe UI" w:cs="Segoe UI"/>
          <w:sz w:val="18"/>
          <w:szCs w:val="18"/>
        </w:rPr>
      </w:pPr>
      <w:r>
        <w:rPr>
          <w:rStyle w:val="eop"/>
          <w:rFonts w:ascii="Calibri" w:hAnsi="Calibri" w:cs="Calibri"/>
          <w:sz w:val="22"/>
          <w:szCs w:val="22"/>
        </w:rPr>
        <w:t> </w:t>
      </w:r>
    </w:p>
    <w:p w14:paraId="61E9CB47" w14:textId="288FA740" w:rsidR="00B3477D" w:rsidRDefault="00B3477D" w:rsidP="00B3477D">
      <w:pPr>
        <w:pStyle w:val="paragraph"/>
        <w:numPr>
          <w:ilvl w:val="0"/>
          <w:numId w:val="4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sz w:val="22"/>
          <w:szCs w:val="22"/>
        </w:rPr>
        <w:t>General code of conduct</w:t>
      </w:r>
    </w:p>
    <w:p w14:paraId="61284D0A" w14:textId="5820379F" w:rsidR="00B3477D" w:rsidRDefault="00B3477D" w:rsidP="00B3477D">
      <w:pPr>
        <w:pStyle w:val="paragraph"/>
        <w:spacing w:before="0" w:beforeAutospacing="0" w:after="0" w:afterAutospacing="0"/>
        <w:ind w:right="825"/>
        <w:jc w:val="both"/>
        <w:textAlignment w:val="baseline"/>
        <w:rPr>
          <w:rFonts w:ascii="Segoe UI" w:hAnsi="Segoe UI" w:cs="Segoe UI"/>
          <w:sz w:val="18"/>
          <w:szCs w:val="18"/>
        </w:rPr>
      </w:pPr>
      <w:r>
        <w:rPr>
          <w:rStyle w:val="normaltextrun"/>
          <w:rFonts w:ascii="Calibri" w:hAnsi="Calibri" w:cs="Calibri"/>
          <w:sz w:val="22"/>
          <w:szCs w:val="22"/>
        </w:rPr>
        <w:t>Good</w:t>
      </w:r>
      <w:r w:rsidR="00743341">
        <w:rPr>
          <w:rStyle w:val="normaltextrun"/>
          <w:rFonts w:ascii="Calibri" w:hAnsi="Calibri" w:cs="Calibri"/>
          <w:sz w:val="22"/>
          <w:szCs w:val="22"/>
        </w:rPr>
        <w:t xml:space="preserve"> </w:t>
      </w:r>
      <w:r>
        <w:rPr>
          <w:rStyle w:val="normaltextrun"/>
          <w:rFonts w:ascii="Calibri" w:hAnsi="Calibri" w:cs="Calibri"/>
          <w:sz w:val="22"/>
          <w:szCs w:val="22"/>
        </w:rPr>
        <w:t>practice</w:t>
      </w:r>
      <w:r w:rsidR="00743341">
        <w:rPr>
          <w:rStyle w:val="normaltextrun"/>
          <w:rFonts w:ascii="Calibri" w:hAnsi="Calibri" w:cs="Calibri"/>
          <w:sz w:val="22"/>
          <w:szCs w:val="22"/>
        </w:rPr>
        <w:t xml:space="preserve"> </w:t>
      </w:r>
      <w:r>
        <w:rPr>
          <w:rStyle w:val="normaltextrun"/>
          <w:rFonts w:ascii="Calibri" w:hAnsi="Calibri" w:cs="Calibri"/>
          <w:sz w:val="22"/>
          <w:szCs w:val="22"/>
        </w:rPr>
        <w:t>includes valuing and respecting children</w:t>
      </w:r>
      <w:r w:rsidR="00743341">
        <w:rPr>
          <w:rStyle w:val="normaltextrun"/>
          <w:rFonts w:ascii="Calibri" w:hAnsi="Calibri" w:cs="Calibri"/>
          <w:sz w:val="22"/>
          <w:szCs w:val="22"/>
        </w:rPr>
        <w:t xml:space="preserve"> </w:t>
      </w:r>
      <w:r>
        <w:rPr>
          <w:rStyle w:val="normaltextrun"/>
          <w:rFonts w:ascii="Calibri" w:hAnsi="Calibri" w:cs="Calibri"/>
          <w:sz w:val="22"/>
          <w:szCs w:val="22"/>
        </w:rPr>
        <w:t>and adults</w:t>
      </w:r>
      <w:r w:rsidR="00743341">
        <w:rPr>
          <w:rStyle w:val="normaltextrun"/>
          <w:rFonts w:ascii="Calibri" w:hAnsi="Calibri" w:cs="Calibri"/>
          <w:sz w:val="22"/>
          <w:szCs w:val="22"/>
        </w:rPr>
        <w:t xml:space="preserve"> </w:t>
      </w:r>
      <w:r>
        <w:rPr>
          <w:rStyle w:val="normaltextrun"/>
          <w:rFonts w:ascii="Calibri" w:hAnsi="Calibri" w:cs="Calibri"/>
          <w:sz w:val="22"/>
          <w:szCs w:val="22"/>
        </w:rPr>
        <w:t>as individuals, and all</w:t>
      </w:r>
      <w:r w:rsidR="00743341">
        <w:rPr>
          <w:rStyle w:val="normaltextrun"/>
          <w:rFonts w:ascii="Calibri" w:hAnsi="Calibri" w:cs="Calibri"/>
          <w:sz w:val="22"/>
          <w:szCs w:val="22"/>
        </w:rPr>
        <w:t xml:space="preserve"> </w:t>
      </w:r>
      <w:r>
        <w:rPr>
          <w:rStyle w:val="normaltextrun"/>
          <w:rFonts w:ascii="Calibri" w:hAnsi="Calibri" w:cs="Calibri"/>
          <w:sz w:val="22"/>
          <w:szCs w:val="22"/>
        </w:rPr>
        <w:t>personnel</w:t>
      </w:r>
      <w:r w:rsidR="00743341">
        <w:rPr>
          <w:rStyle w:val="normaltextrun"/>
          <w:rFonts w:ascii="Calibri" w:hAnsi="Calibri" w:cs="Calibri"/>
          <w:sz w:val="22"/>
          <w:szCs w:val="22"/>
        </w:rPr>
        <w:t xml:space="preserve"> </w:t>
      </w:r>
      <w:r>
        <w:rPr>
          <w:rStyle w:val="normaltextrun"/>
          <w:rFonts w:ascii="Calibri" w:hAnsi="Calibri" w:cs="Calibri"/>
          <w:sz w:val="22"/>
          <w:szCs w:val="22"/>
        </w:rPr>
        <w:t>are expected to treat others with respect and be inclusive of diversity and promote equality including gender, age, ethnic origin, sexual orientation, disability or religion and belief.</w:t>
      </w:r>
    </w:p>
    <w:p w14:paraId="62206833" w14:textId="01D12A9A" w:rsidR="00B3477D" w:rsidRDefault="00B3477D" w:rsidP="00B3477D">
      <w:pPr>
        <w:pStyle w:val="paragraph"/>
        <w:numPr>
          <w:ilvl w:val="0"/>
          <w:numId w:val="43"/>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Communication</w:t>
      </w:r>
      <w:r w:rsidR="00F12FEA">
        <w:rPr>
          <w:rStyle w:val="normaltextrun"/>
          <w:rFonts w:ascii="Calibri" w:hAnsi="Calibri" w:cs="Calibri"/>
          <w:sz w:val="22"/>
          <w:szCs w:val="22"/>
        </w:rPr>
        <w:t xml:space="preserve"> </w:t>
      </w:r>
      <w:r>
        <w:rPr>
          <w:rStyle w:val="normaltextrun"/>
          <w:rFonts w:ascii="Calibri" w:hAnsi="Calibri" w:cs="Calibri"/>
          <w:sz w:val="22"/>
          <w:szCs w:val="22"/>
        </w:rPr>
        <w:t>with children and young adults</w:t>
      </w:r>
      <w:r w:rsidR="00F12FEA">
        <w:rPr>
          <w:rStyle w:val="normaltextrun"/>
          <w:rFonts w:ascii="Calibri" w:hAnsi="Calibri" w:cs="Calibri"/>
          <w:sz w:val="22"/>
          <w:szCs w:val="22"/>
        </w:rPr>
        <w:t xml:space="preserve"> </w:t>
      </w:r>
      <w:r>
        <w:rPr>
          <w:rStyle w:val="normaltextrun"/>
          <w:rFonts w:ascii="Calibri" w:hAnsi="Calibri" w:cs="Calibri"/>
          <w:sz w:val="22"/>
          <w:szCs w:val="22"/>
        </w:rPr>
        <w:t>should be via email only, using the email addresses for children and young adults provided at registration.</w:t>
      </w:r>
      <w:r w:rsidR="00E120D9">
        <w:rPr>
          <w:rStyle w:val="normaltextrun"/>
          <w:rFonts w:ascii="Calibri" w:hAnsi="Calibri" w:cs="Calibri"/>
          <w:sz w:val="22"/>
          <w:szCs w:val="22"/>
        </w:rPr>
        <w:t xml:space="preserve"> (The only exception to this is to find out the results of the students after the</w:t>
      </w:r>
      <w:r w:rsidR="00AB36CF">
        <w:rPr>
          <w:rStyle w:val="normaltextrun"/>
          <w:rFonts w:ascii="Calibri" w:hAnsi="Calibri" w:cs="Calibri"/>
          <w:sz w:val="22"/>
          <w:szCs w:val="22"/>
        </w:rPr>
        <w:t>ir</w:t>
      </w:r>
      <w:r w:rsidR="00E120D9">
        <w:rPr>
          <w:rStyle w:val="normaltextrun"/>
          <w:rFonts w:ascii="Calibri" w:hAnsi="Calibri" w:cs="Calibri"/>
          <w:sz w:val="22"/>
          <w:szCs w:val="22"/>
        </w:rPr>
        <w:t xml:space="preserve"> A level examinations. MSPW staff will phone the student or their parent/carer from an office phone only.)</w:t>
      </w:r>
    </w:p>
    <w:p w14:paraId="104A5821" w14:textId="42AB0D76" w:rsidR="00B3477D" w:rsidRDefault="00B3477D" w:rsidP="00B3477D">
      <w:pPr>
        <w:pStyle w:val="paragraph"/>
        <w:numPr>
          <w:ilvl w:val="0"/>
          <w:numId w:val="4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MSPW staff will not initiate or accept any type of communication, such as friend requests, via personal social media from children and young adults. MSPW team members will not share details of personal social media accounts with children and young adults and vice versa. This does not preclude children and young adults from ‘following’ MSPW social media accounts where there is no one-to-one communication.</w:t>
      </w:r>
    </w:p>
    <w:p w14:paraId="0F23972C" w14:textId="587E557C" w:rsidR="00B3477D" w:rsidRDefault="00B3477D" w:rsidP="00B3477D">
      <w:pPr>
        <w:pStyle w:val="paragraph"/>
        <w:numPr>
          <w:ilvl w:val="0"/>
          <w:numId w:val="4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MSPW team members will</w:t>
      </w:r>
      <w:r w:rsidR="00F12FEA">
        <w:rPr>
          <w:rStyle w:val="normaltextrun"/>
          <w:rFonts w:ascii="Calibri" w:hAnsi="Calibri" w:cs="Calibri"/>
          <w:sz w:val="22"/>
          <w:szCs w:val="22"/>
        </w:rPr>
        <w:t xml:space="preserve"> </w:t>
      </w:r>
      <w:r>
        <w:rPr>
          <w:rStyle w:val="normaltextrun"/>
          <w:rFonts w:ascii="Calibri" w:hAnsi="Calibri" w:cs="Calibri"/>
          <w:sz w:val="22"/>
          <w:szCs w:val="22"/>
        </w:rPr>
        <w:t>not have physical contact with</w:t>
      </w:r>
      <w:r w:rsidR="00F12FEA">
        <w:rPr>
          <w:rStyle w:val="normaltextrun"/>
          <w:rFonts w:ascii="Calibri" w:hAnsi="Calibri" w:cs="Calibri"/>
          <w:sz w:val="22"/>
          <w:szCs w:val="22"/>
        </w:rPr>
        <w:t xml:space="preserve"> </w:t>
      </w:r>
      <w:r>
        <w:rPr>
          <w:rStyle w:val="normaltextrun"/>
          <w:rFonts w:ascii="Calibri" w:hAnsi="Calibri" w:cs="Calibri"/>
          <w:sz w:val="22"/>
          <w:szCs w:val="22"/>
        </w:rPr>
        <w:t>children and young adults, unless it is to help in emergency.</w:t>
      </w:r>
    </w:p>
    <w:p w14:paraId="636B3AC4" w14:textId="572A3F7B" w:rsidR="00B3477D" w:rsidRDefault="00B3477D" w:rsidP="00B3477D">
      <w:pPr>
        <w:pStyle w:val="paragraph"/>
        <w:numPr>
          <w:ilvl w:val="0"/>
          <w:numId w:val="4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MSPW team members will</w:t>
      </w:r>
      <w:r w:rsidR="00F12FEA">
        <w:rPr>
          <w:rStyle w:val="normaltextrun"/>
          <w:rFonts w:ascii="Calibri" w:hAnsi="Calibri" w:cs="Calibri"/>
          <w:sz w:val="22"/>
          <w:szCs w:val="22"/>
        </w:rPr>
        <w:t xml:space="preserve"> </w:t>
      </w:r>
      <w:r>
        <w:rPr>
          <w:rStyle w:val="normaltextrun"/>
          <w:rFonts w:ascii="Calibri" w:hAnsi="Calibri" w:cs="Calibri"/>
          <w:sz w:val="22"/>
          <w:szCs w:val="22"/>
        </w:rPr>
        <w:t>not take</w:t>
      </w:r>
      <w:r w:rsidR="00F12FEA">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F12FEA">
        <w:rPr>
          <w:rStyle w:val="normaltextrun"/>
          <w:rFonts w:ascii="Calibri" w:hAnsi="Calibri" w:cs="Calibri"/>
          <w:sz w:val="22"/>
          <w:szCs w:val="22"/>
        </w:rPr>
        <w:t xml:space="preserve"> </w:t>
      </w:r>
      <w:r>
        <w:rPr>
          <w:rStyle w:val="normaltextrun"/>
          <w:rFonts w:ascii="Calibri" w:hAnsi="Calibri" w:cs="Calibri"/>
          <w:sz w:val="22"/>
          <w:szCs w:val="22"/>
        </w:rPr>
        <w:t>alone in car journeys.</w:t>
      </w:r>
    </w:p>
    <w:p w14:paraId="23BA4B7E" w14:textId="577F8C5C" w:rsidR="00B3477D" w:rsidRDefault="00B3477D" w:rsidP="00B3477D">
      <w:pPr>
        <w:pStyle w:val="paragraph"/>
        <w:numPr>
          <w:ilvl w:val="0"/>
          <w:numId w:val="4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Members of the MSPW team will</w:t>
      </w:r>
      <w:r w:rsidR="00F12FEA">
        <w:rPr>
          <w:rStyle w:val="normaltextrun"/>
          <w:rFonts w:ascii="Calibri" w:hAnsi="Calibri" w:cs="Calibri"/>
          <w:sz w:val="22"/>
          <w:szCs w:val="22"/>
        </w:rPr>
        <w:t xml:space="preserve"> </w:t>
      </w:r>
      <w:r>
        <w:rPr>
          <w:rStyle w:val="normaltextrun"/>
          <w:rFonts w:ascii="Calibri" w:hAnsi="Calibri" w:cs="Calibri"/>
          <w:sz w:val="22"/>
          <w:szCs w:val="22"/>
        </w:rPr>
        <w:t>not make suggestive or inappropriate remarks</w:t>
      </w:r>
      <w:r w:rsidR="00F12FEA">
        <w:rPr>
          <w:rStyle w:val="normaltextrun"/>
          <w:rFonts w:ascii="Calibri" w:hAnsi="Calibri" w:cs="Calibri"/>
          <w:sz w:val="22"/>
          <w:szCs w:val="22"/>
        </w:rPr>
        <w:t xml:space="preserve"> </w:t>
      </w:r>
      <w:r>
        <w:rPr>
          <w:rStyle w:val="normaltextrun"/>
          <w:rFonts w:ascii="Calibri" w:hAnsi="Calibri" w:cs="Calibri"/>
          <w:sz w:val="22"/>
          <w:szCs w:val="22"/>
        </w:rPr>
        <w:t>to or about</w:t>
      </w:r>
      <w:r w:rsidR="00F12FEA">
        <w:rPr>
          <w:rStyle w:val="normaltextrun"/>
          <w:rFonts w:ascii="Calibri" w:hAnsi="Calibri" w:cs="Calibri"/>
          <w:sz w:val="22"/>
          <w:szCs w:val="22"/>
        </w:rPr>
        <w:t xml:space="preserve"> </w:t>
      </w:r>
      <w:r>
        <w:rPr>
          <w:rStyle w:val="normaltextrun"/>
          <w:rFonts w:ascii="Calibri" w:hAnsi="Calibri" w:cs="Calibri"/>
          <w:sz w:val="22"/>
          <w:szCs w:val="22"/>
        </w:rPr>
        <w:t xml:space="preserve">children and young adults, even </w:t>
      </w:r>
      <w:r w:rsidR="00F12FEA">
        <w:rPr>
          <w:rStyle w:val="normaltextrun"/>
          <w:rFonts w:ascii="Calibri" w:hAnsi="Calibri" w:cs="Calibri"/>
          <w:sz w:val="22"/>
          <w:szCs w:val="22"/>
        </w:rPr>
        <w:t>in</w:t>
      </w:r>
      <w:r>
        <w:rPr>
          <w:rStyle w:val="normaltextrun"/>
          <w:rFonts w:ascii="Calibri" w:hAnsi="Calibri" w:cs="Calibri"/>
          <w:sz w:val="22"/>
          <w:szCs w:val="22"/>
        </w:rPr>
        <w:t xml:space="preserve"> fun, as this could be misinterpreted.</w:t>
      </w:r>
    </w:p>
    <w:p w14:paraId="3CEEF5E4" w14:textId="53DCECF0" w:rsidR="00B3477D" w:rsidRDefault="00B3477D" w:rsidP="00B3477D">
      <w:pPr>
        <w:pStyle w:val="paragraph"/>
        <w:numPr>
          <w:ilvl w:val="0"/>
          <w:numId w:val="4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Images of</w:t>
      </w:r>
      <w:r w:rsidR="00F12FEA">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F12FEA">
        <w:rPr>
          <w:rStyle w:val="normaltextrun"/>
          <w:rFonts w:ascii="Calibri" w:hAnsi="Calibri" w:cs="Calibri"/>
          <w:sz w:val="22"/>
          <w:szCs w:val="22"/>
        </w:rPr>
        <w:t xml:space="preserve"> </w:t>
      </w:r>
      <w:r>
        <w:rPr>
          <w:rStyle w:val="normaltextrun"/>
          <w:rFonts w:ascii="Calibri" w:hAnsi="Calibri" w:cs="Calibri"/>
          <w:sz w:val="22"/>
          <w:szCs w:val="22"/>
        </w:rPr>
        <w:t>will only be taken where</w:t>
      </w:r>
      <w:r w:rsidR="00F12FEA">
        <w:rPr>
          <w:rStyle w:val="normaltextrun"/>
          <w:rFonts w:ascii="Calibri" w:hAnsi="Calibri" w:cs="Calibri"/>
          <w:sz w:val="22"/>
          <w:szCs w:val="22"/>
        </w:rPr>
        <w:t xml:space="preserve"> </w:t>
      </w:r>
      <w:r>
        <w:rPr>
          <w:rStyle w:val="normaltextrun"/>
          <w:rFonts w:ascii="Calibri" w:hAnsi="Calibri" w:cs="Calibri"/>
          <w:sz w:val="22"/>
          <w:szCs w:val="22"/>
        </w:rPr>
        <w:t>permissions are granted</w:t>
      </w:r>
      <w:r>
        <w:rPr>
          <w:rStyle w:val="normaltextrun"/>
          <w:rFonts w:ascii="Calibri" w:hAnsi="Calibri" w:cs="Calibri"/>
          <w:color w:val="FF0000"/>
          <w:sz w:val="22"/>
          <w:szCs w:val="22"/>
        </w:rPr>
        <w:t>,</w:t>
      </w:r>
      <w:r w:rsidR="00F12FEA">
        <w:rPr>
          <w:rStyle w:val="normaltextrun"/>
          <w:rFonts w:ascii="Calibri" w:hAnsi="Calibri" w:cs="Calibri"/>
          <w:sz w:val="22"/>
          <w:szCs w:val="22"/>
        </w:rPr>
        <w:t xml:space="preserve"> </w:t>
      </w:r>
      <w:r>
        <w:rPr>
          <w:rStyle w:val="normaltextrun"/>
          <w:rFonts w:ascii="Calibri" w:hAnsi="Calibri" w:cs="Calibri"/>
          <w:sz w:val="22"/>
          <w:szCs w:val="22"/>
        </w:rPr>
        <w:t>and all appropriate procedures are followed.</w:t>
      </w:r>
      <w:r w:rsidR="00F12FEA">
        <w:rPr>
          <w:rStyle w:val="normaltextrun"/>
          <w:rFonts w:ascii="Calibri" w:hAnsi="Calibri" w:cs="Calibri"/>
          <w:sz w:val="22"/>
          <w:szCs w:val="22"/>
        </w:rPr>
        <w:t xml:space="preserve"> </w:t>
      </w:r>
      <w:r>
        <w:rPr>
          <w:rStyle w:val="normaltextrun"/>
          <w:rFonts w:ascii="Calibri" w:hAnsi="Calibri" w:cs="Calibri"/>
          <w:sz w:val="22"/>
          <w:szCs w:val="22"/>
        </w:rPr>
        <w:t>Images of</w:t>
      </w:r>
      <w:r w:rsidR="00F12FEA">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F12FEA">
        <w:rPr>
          <w:rStyle w:val="normaltextrun"/>
          <w:rFonts w:ascii="Calibri" w:hAnsi="Calibri" w:cs="Calibri"/>
          <w:sz w:val="22"/>
          <w:szCs w:val="22"/>
        </w:rPr>
        <w:t xml:space="preserve"> </w:t>
      </w:r>
      <w:r>
        <w:rPr>
          <w:rStyle w:val="normaltextrun"/>
          <w:rFonts w:ascii="Calibri" w:hAnsi="Calibri" w:cs="Calibri"/>
          <w:sz w:val="22"/>
          <w:szCs w:val="22"/>
        </w:rPr>
        <w:t>will not be stored</w:t>
      </w:r>
      <w:r w:rsidR="00F12FEA">
        <w:rPr>
          <w:rStyle w:val="normaltextrun"/>
          <w:rFonts w:ascii="Calibri" w:hAnsi="Calibri" w:cs="Calibri"/>
          <w:sz w:val="22"/>
          <w:szCs w:val="22"/>
        </w:rPr>
        <w:t xml:space="preserve"> </w:t>
      </w:r>
      <w:r>
        <w:rPr>
          <w:rStyle w:val="normaltextrun"/>
          <w:rFonts w:ascii="Calibri" w:hAnsi="Calibri" w:cs="Calibri"/>
          <w:sz w:val="22"/>
          <w:szCs w:val="22"/>
        </w:rPr>
        <w:t>on personal equipment, such as mobile phones.</w:t>
      </w:r>
    </w:p>
    <w:p w14:paraId="365C12DB" w14:textId="61A0EBC0" w:rsidR="00B3477D" w:rsidRDefault="00B3477D" w:rsidP="00B3477D">
      <w:pPr>
        <w:pStyle w:val="paragraph"/>
        <w:numPr>
          <w:ilvl w:val="0"/>
          <w:numId w:val="45"/>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lastRenderedPageBreak/>
        <w:t>It is important</w:t>
      </w:r>
      <w:r w:rsidR="00F12FEA">
        <w:rPr>
          <w:rStyle w:val="normaltextrun"/>
          <w:rFonts w:ascii="Calibri" w:hAnsi="Calibri" w:cs="Calibri"/>
          <w:sz w:val="22"/>
          <w:szCs w:val="22"/>
        </w:rPr>
        <w:t xml:space="preserve"> </w:t>
      </w:r>
      <w:r>
        <w:rPr>
          <w:rStyle w:val="normaltextrun"/>
          <w:rFonts w:ascii="Calibri" w:hAnsi="Calibri" w:cs="Calibri"/>
          <w:sz w:val="22"/>
          <w:szCs w:val="22"/>
        </w:rPr>
        <w:t>that MSPW staff must</w:t>
      </w:r>
      <w:r w:rsidR="00F12FEA">
        <w:rPr>
          <w:rStyle w:val="normaltextrun"/>
          <w:rFonts w:ascii="Calibri" w:hAnsi="Calibri" w:cs="Calibri"/>
          <w:sz w:val="22"/>
          <w:szCs w:val="22"/>
        </w:rPr>
        <w:t xml:space="preserve"> </w:t>
      </w:r>
      <w:r>
        <w:rPr>
          <w:rStyle w:val="normaltextrun"/>
          <w:rFonts w:ascii="Calibri" w:hAnsi="Calibri" w:cs="Calibri"/>
          <w:sz w:val="22"/>
          <w:szCs w:val="22"/>
        </w:rPr>
        <w:t>not deter children and young adults</w:t>
      </w:r>
      <w:r w:rsidR="00F12FEA">
        <w:rPr>
          <w:rStyle w:val="normaltextrun"/>
          <w:rFonts w:ascii="Calibri" w:hAnsi="Calibri" w:cs="Calibri"/>
          <w:sz w:val="22"/>
          <w:szCs w:val="22"/>
        </w:rPr>
        <w:t xml:space="preserve"> </w:t>
      </w:r>
      <w:r>
        <w:rPr>
          <w:rStyle w:val="normaltextrun"/>
          <w:rFonts w:ascii="Calibri" w:hAnsi="Calibri" w:cs="Calibri"/>
          <w:sz w:val="22"/>
          <w:szCs w:val="22"/>
        </w:rPr>
        <w:t>from making a ‘disclosure’ of</w:t>
      </w:r>
      <w:r w:rsidR="00F12FEA">
        <w:rPr>
          <w:rStyle w:val="normaltextrun"/>
          <w:rFonts w:ascii="Calibri" w:hAnsi="Calibri" w:cs="Calibri"/>
          <w:sz w:val="22"/>
          <w:szCs w:val="22"/>
        </w:rPr>
        <w:t xml:space="preserve"> </w:t>
      </w:r>
      <w:r>
        <w:rPr>
          <w:rStyle w:val="normaltextrun"/>
          <w:rFonts w:ascii="Calibri" w:hAnsi="Calibri" w:cs="Calibri"/>
          <w:sz w:val="22"/>
          <w:szCs w:val="22"/>
        </w:rPr>
        <w:t>inappropriate action through fear of not being believed, and to listen</w:t>
      </w:r>
      <w:r w:rsidR="00F12FEA">
        <w:rPr>
          <w:rStyle w:val="normaltextrun"/>
          <w:rFonts w:ascii="Calibri" w:hAnsi="Calibri" w:cs="Calibri"/>
          <w:sz w:val="22"/>
          <w:szCs w:val="22"/>
        </w:rPr>
        <w:t>ed</w:t>
      </w:r>
      <w:r>
        <w:rPr>
          <w:rStyle w:val="normaltextrun"/>
          <w:rFonts w:ascii="Calibri" w:hAnsi="Calibri" w:cs="Calibri"/>
          <w:sz w:val="22"/>
          <w:szCs w:val="22"/>
        </w:rPr>
        <w:t xml:space="preserve"> to what they</w:t>
      </w:r>
      <w:r w:rsidR="00F12FEA">
        <w:rPr>
          <w:rStyle w:val="normaltextrun"/>
          <w:rFonts w:ascii="Calibri" w:hAnsi="Calibri" w:cs="Calibri"/>
          <w:sz w:val="22"/>
          <w:szCs w:val="22"/>
        </w:rPr>
        <w:t xml:space="preserve"> </w:t>
      </w:r>
      <w:r>
        <w:rPr>
          <w:rStyle w:val="normaltextrun"/>
          <w:rFonts w:ascii="Calibri" w:hAnsi="Calibri" w:cs="Calibri"/>
          <w:sz w:val="22"/>
          <w:szCs w:val="22"/>
        </w:rPr>
        <w:t>have to say. Guidance on handling a disclosure as set by the university</w:t>
      </w:r>
      <w:r w:rsidR="00F12FEA">
        <w:rPr>
          <w:rStyle w:val="normaltextrun"/>
          <w:rFonts w:ascii="Calibri" w:hAnsi="Calibri" w:cs="Calibri"/>
          <w:sz w:val="22"/>
          <w:szCs w:val="22"/>
        </w:rPr>
        <w:t xml:space="preserve"> </w:t>
      </w:r>
      <w:r>
        <w:rPr>
          <w:rStyle w:val="normaltextrun"/>
          <w:rFonts w:ascii="Calibri" w:hAnsi="Calibri" w:cs="Calibri"/>
          <w:sz w:val="22"/>
          <w:szCs w:val="22"/>
        </w:rPr>
        <w:t>and/or school or college</w:t>
      </w:r>
      <w:r w:rsidR="00F12FEA">
        <w:rPr>
          <w:rStyle w:val="normaltextrun"/>
          <w:rFonts w:ascii="Calibri" w:hAnsi="Calibri" w:cs="Calibri"/>
          <w:sz w:val="22"/>
          <w:szCs w:val="22"/>
        </w:rPr>
        <w:t xml:space="preserve"> </w:t>
      </w:r>
      <w:r>
        <w:rPr>
          <w:rStyle w:val="normaltextrun"/>
          <w:rFonts w:ascii="Calibri" w:hAnsi="Calibri" w:cs="Calibri"/>
          <w:sz w:val="22"/>
          <w:szCs w:val="22"/>
        </w:rPr>
        <w:t>should be followed. If this disclosure gives rise to a child protection concern it is important to follow the procedure for reporting such concerns.</w:t>
      </w:r>
    </w:p>
    <w:p w14:paraId="054C2C09" w14:textId="77777777" w:rsidR="00B3477D" w:rsidRDefault="00B3477D" w:rsidP="00B3477D">
      <w:pPr>
        <w:pStyle w:val="paragraph"/>
        <w:spacing w:before="0" w:beforeAutospacing="0" w:after="0" w:afterAutospacing="0"/>
        <w:ind w:left="1440" w:right="825"/>
        <w:jc w:val="both"/>
        <w:textAlignment w:val="baseline"/>
        <w:rPr>
          <w:rFonts w:ascii="Segoe UI" w:hAnsi="Segoe UI" w:cs="Segoe UI"/>
          <w:sz w:val="18"/>
          <w:szCs w:val="18"/>
        </w:rPr>
      </w:pPr>
      <w:r>
        <w:rPr>
          <w:rStyle w:val="eop"/>
          <w:rFonts w:ascii="Calibri" w:hAnsi="Calibri" w:cs="Calibri"/>
          <w:sz w:val="22"/>
          <w:szCs w:val="22"/>
        </w:rPr>
        <w:t> </w:t>
      </w:r>
    </w:p>
    <w:p w14:paraId="56420BE4" w14:textId="75811F68" w:rsidR="00B3477D" w:rsidRDefault="00B3477D" w:rsidP="00B3477D">
      <w:pPr>
        <w:pStyle w:val="paragraph"/>
        <w:numPr>
          <w:ilvl w:val="0"/>
          <w:numId w:val="4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sz w:val="22"/>
          <w:szCs w:val="22"/>
        </w:rPr>
        <w:t>Policy on prevention of bullying</w:t>
      </w:r>
    </w:p>
    <w:p w14:paraId="3ECF13A1" w14:textId="77777777" w:rsidR="00B3477D" w:rsidRDefault="00B3477D" w:rsidP="00B3477D">
      <w:pPr>
        <w:pStyle w:val="paragraph"/>
        <w:spacing w:before="0" w:beforeAutospacing="0" w:after="0" w:afterAutospacing="0"/>
        <w:ind w:left="720" w:right="825"/>
        <w:textAlignment w:val="baseline"/>
        <w:rPr>
          <w:rFonts w:ascii="Segoe UI" w:hAnsi="Segoe UI" w:cs="Segoe UI"/>
          <w:sz w:val="18"/>
          <w:szCs w:val="18"/>
        </w:rPr>
      </w:pPr>
      <w:r>
        <w:rPr>
          <w:rStyle w:val="eop"/>
          <w:rFonts w:ascii="Calibri" w:hAnsi="Calibri" w:cs="Calibri"/>
        </w:rPr>
        <w:t> </w:t>
      </w:r>
    </w:p>
    <w:p w14:paraId="2930CD40" w14:textId="7BAC78A8" w:rsidR="00B3477D" w:rsidRDefault="00B3477D" w:rsidP="00B3477D">
      <w:pPr>
        <w:pStyle w:val="paragraph"/>
        <w:spacing w:before="0" w:beforeAutospacing="0" w:after="0" w:afterAutospacing="0"/>
        <w:ind w:left="1440" w:right="825"/>
        <w:jc w:val="both"/>
        <w:textAlignment w:val="baseline"/>
        <w:rPr>
          <w:rFonts w:ascii="Segoe UI" w:hAnsi="Segoe UI" w:cs="Segoe UI"/>
          <w:sz w:val="18"/>
          <w:szCs w:val="18"/>
        </w:rPr>
      </w:pPr>
      <w:r>
        <w:rPr>
          <w:rStyle w:val="normaltextrun"/>
          <w:rFonts w:ascii="Calibri" w:hAnsi="Calibri" w:cs="Calibri"/>
          <w:sz w:val="22"/>
          <w:szCs w:val="22"/>
        </w:rPr>
        <w:t>We will not tolerate the bullying of children and young adults by adults or by other children. If any incident of peer bullying should arise at an MSPW event, those involved will be separated immediately and the parent/guardian will be notified. This relates to face-to-face or online events. In a school/college setting the school will adopt their normal protocol but MSPW will also notify their safeguarding officer who should in</w:t>
      </w:r>
      <w:r w:rsidR="00F12FEA">
        <w:rPr>
          <w:rStyle w:val="normaltextrun"/>
          <w:rFonts w:ascii="Calibri" w:hAnsi="Calibri" w:cs="Calibri"/>
          <w:sz w:val="22"/>
          <w:szCs w:val="22"/>
        </w:rPr>
        <w:t xml:space="preserve"> </w:t>
      </w:r>
      <w:r>
        <w:rPr>
          <w:rStyle w:val="normaltextrun"/>
          <w:rFonts w:ascii="Calibri" w:hAnsi="Calibri" w:cs="Calibri"/>
          <w:sz w:val="22"/>
          <w:szCs w:val="22"/>
        </w:rPr>
        <w:t>turn advise the lead partner of any incident. The MSPW team will review all incidents of peer bullying and assess the likely future risk to</w:t>
      </w:r>
      <w:r w:rsidR="00F12FEA">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F12FEA">
        <w:rPr>
          <w:rStyle w:val="normaltextrun"/>
          <w:rFonts w:ascii="Calibri" w:hAnsi="Calibri" w:cs="Calibri"/>
          <w:sz w:val="22"/>
          <w:szCs w:val="22"/>
        </w:rPr>
        <w:t xml:space="preserve"> </w:t>
      </w:r>
      <w:r>
        <w:rPr>
          <w:rStyle w:val="normaltextrun"/>
          <w:rFonts w:ascii="Calibri" w:hAnsi="Calibri" w:cs="Calibri"/>
          <w:sz w:val="22"/>
          <w:szCs w:val="22"/>
        </w:rPr>
        <w:t>If appropriate</w:t>
      </w:r>
      <w:r w:rsidR="00F12FEA">
        <w:rPr>
          <w:rStyle w:val="normaltextrun"/>
          <w:rFonts w:ascii="Calibri" w:hAnsi="Calibri" w:cs="Calibri"/>
          <w:sz w:val="22"/>
          <w:szCs w:val="22"/>
        </w:rPr>
        <w:t>,</w:t>
      </w:r>
      <w:r>
        <w:rPr>
          <w:rStyle w:val="normaltextrun"/>
          <w:rFonts w:ascii="Calibri" w:hAnsi="Calibri" w:cs="Calibri"/>
          <w:sz w:val="22"/>
          <w:szCs w:val="22"/>
        </w:rPr>
        <w:t xml:space="preserve"> the MSPW Team will</w:t>
      </w:r>
      <w:r w:rsidR="00F12FEA">
        <w:rPr>
          <w:rStyle w:val="normaltextrun"/>
          <w:rFonts w:ascii="Calibri" w:hAnsi="Calibri" w:cs="Calibri"/>
          <w:sz w:val="22"/>
          <w:szCs w:val="22"/>
        </w:rPr>
        <w:t xml:space="preserve"> </w:t>
      </w:r>
      <w:r>
        <w:rPr>
          <w:rStyle w:val="normaltextrun"/>
          <w:rFonts w:ascii="Calibri" w:hAnsi="Calibri" w:cs="Calibri"/>
          <w:sz w:val="22"/>
          <w:szCs w:val="22"/>
        </w:rPr>
        <w:t>consider excluding the child</w:t>
      </w:r>
      <w:r w:rsidR="00F12FEA">
        <w:rPr>
          <w:rStyle w:val="normaltextrun"/>
          <w:rFonts w:ascii="Calibri" w:hAnsi="Calibri" w:cs="Calibri"/>
          <w:sz w:val="22"/>
          <w:szCs w:val="22"/>
        </w:rPr>
        <w:t xml:space="preserve"> </w:t>
      </w:r>
      <w:r>
        <w:rPr>
          <w:rStyle w:val="normaltextrun"/>
          <w:rFonts w:ascii="Calibri" w:hAnsi="Calibri" w:cs="Calibri"/>
          <w:sz w:val="22"/>
          <w:szCs w:val="22"/>
        </w:rPr>
        <w:t>from future events but only in full accordance with the rules and procedures of MSPW. Allegations of adults bullying</w:t>
      </w:r>
      <w:r w:rsidR="00F12FEA">
        <w:rPr>
          <w:rStyle w:val="normaltextrun"/>
          <w:rFonts w:ascii="Calibri" w:hAnsi="Calibri" w:cs="Calibri"/>
          <w:sz w:val="22"/>
          <w:szCs w:val="22"/>
        </w:rPr>
        <w:t xml:space="preserve"> </w:t>
      </w:r>
      <w:r>
        <w:rPr>
          <w:rStyle w:val="normaltextrun"/>
          <w:rFonts w:ascii="Calibri" w:hAnsi="Calibri" w:cs="Calibri"/>
          <w:sz w:val="22"/>
          <w:szCs w:val="22"/>
        </w:rPr>
        <w:t>children and young adults</w:t>
      </w:r>
      <w:r w:rsidR="00F12FEA">
        <w:rPr>
          <w:rStyle w:val="normaltextrun"/>
          <w:rFonts w:ascii="Calibri" w:hAnsi="Calibri" w:cs="Calibri"/>
          <w:sz w:val="22"/>
          <w:szCs w:val="22"/>
        </w:rPr>
        <w:t xml:space="preserve"> </w:t>
      </w:r>
      <w:r>
        <w:rPr>
          <w:rStyle w:val="normaltextrun"/>
          <w:rFonts w:ascii="Calibri" w:hAnsi="Calibri" w:cs="Calibri"/>
          <w:sz w:val="22"/>
          <w:szCs w:val="22"/>
        </w:rPr>
        <w:t>will be dealt with under paragraph 5.3 above.</w:t>
      </w:r>
    </w:p>
    <w:p w14:paraId="503EC7D9" w14:textId="77777777" w:rsidR="00B3477D" w:rsidRDefault="00B3477D" w:rsidP="00B3477D">
      <w:pPr>
        <w:pStyle w:val="paragraph"/>
        <w:spacing w:before="0" w:beforeAutospacing="0" w:after="0" w:afterAutospacing="0"/>
        <w:ind w:left="1440" w:right="825"/>
        <w:textAlignment w:val="baseline"/>
        <w:rPr>
          <w:rFonts w:ascii="Segoe UI" w:hAnsi="Segoe UI" w:cs="Segoe UI"/>
          <w:sz w:val="18"/>
          <w:szCs w:val="18"/>
        </w:rPr>
      </w:pPr>
      <w:r>
        <w:rPr>
          <w:rStyle w:val="eop"/>
          <w:rFonts w:ascii="Calibri" w:hAnsi="Calibri" w:cs="Calibri"/>
        </w:rPr>
        <w:t> </w:t>
      </w:r>
    </w:p>
    <w:p w14:paraId="1385A122" w14:textId="229DCC94" w:rsidR="00B3477D" w:rsidRDefault="00B3477D" w:rsidP="00B3477D">
      <w:pPr>
        <w:pStyle w:val="paragraph"/>
        <w:numPr>
          <w:ilvl w:val="0"/>
          <w:numId w:val="4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sz w:val="22"/>
          <w:szCs w:val="22"/>
        </w:rPr>
        <w:t>Managing behaviour, discipline, and acceptable restraint.</w:t>
      </w:r>
    </w:p>
    <w:p w14:paraId="08834BE7" w14:textId="77777777" w:rsidR="00B3477D" w:rsidRDefault="00B3477D" w:rsidP="00B3477D">
      <w:pPr>
        <w:pStyle w:val="paragraph"/>
        <w:spacing w:before="0" w:beforeAutospacing="0" w:after="0" w:afterAutospacing="0"/>
        <w:ind w:left="720" w:right="825"/>
        <w:textAlignment w:val="baseline"/>
        <w:rPr>
          <w:rFonts w:ascii="Segoe UI" w:hAnsi="Segoe UI" w:cs="Segoe UI"/>
          <w:sz w:val="18"/>
          <w:szCs w:val="18"/>
        </w:rPr>
      </w:pPr>
      <w:r>
        <w:rPr>
          <w:rStyle w:val="eop"/>
          <w:rFonts w:ascii="Calibri" w:hAnsi="Calibri" w:cs="Calibri"/>
        </w:rPr>
        <w:t> </w:t>
      </w:r>
    </w:p>
    <w:p w14:paraId="30039963" w14:textId="574A1388" w:rsidR="00B3477D" w:rsidRDefault="00B3477D" w:rsidP="00B3477D">
      <w:pPr>
        <w:pStyle w:val="paragraph"/>
        <w:numPr>
          <w:ilvl w:val="0"/>
          <w:numId w:val="48"/>
        </w:numPr>
        <w:spacing w:before="0" w:beforeAutospacing="0" w:after="0" w:afterAutospacing="0"/>
        <w:ind w:left="555" w:firstLine="0"/>
        <w:jc w:val="both"/>
        <w:textAlignment w:val="baseline"/>
        <w:rPr>
          <w:rFonts w:ascii="Calibri" w:hAnsi="Calibri" w:cs="Calibri"/>
          <w:sz w:val="22"/>
          <w:szCs w:val="22"/>
        </w:rPr>
      </w:pPr>
      <w:r>
        <w:rPr>
          <w:rStyle w:val="normaltextrun"/>
          <w:rFonts w:ascii="Calibri" w:hAnsi="Calibri" w:cs="Calibri"/>
          <w:sz w:val="22"/>
          <w:szCs w:val="22"/>
        </w:rPr>
        <w:t>Adults supervising children and young people at MSPW events must never use any form of corporal punishment. If physical restraint is required to prevent injury to any participant/person or to prevent serious damage to property, then the minimum necessary restraint may be used which should be proportionate and using the least restrictive measure.</w:t>
      </w:r>
    </w:p>
    <w:p w14:paraId="152034D9" w14:textId="77777777" w:rsidR="00B3477D" w:rsidRDefault="00B3477D" w:rsidP="00B3477D">
      <w:pPr>
        <w:pStyle w:val="paragraph"/>
        <w:spacing w:before="0" w:beforeAutospacing="0" w:after="0" w:afterAutospacing="0"/>
        <w:ind w:left="1440" w:right="825"/>
        <w:textAlignment w:val="baseline"/>
        <w:rPr>
          <w:rFonts w:ascii="Segoe UI" w:hAnsi="Segoe UI" w:cs="Segoe UI"/>
          <w:sz w:val="18"/>
          <w:szCs w:val="18"/>
        </w:rPr>
      </w:pPr>
      <w:r>
        <w:rPr>
          <w:rStyle w:val="eop"/>
          <w:rFonts w:ascii="Calibri" w:hAnsi="Calibri" w:cs="Calibri"/>
        </w:rPr>
        <w:t> </w:t>
      </w:r>
    </w:p>
    <w:p w14:paraId="0F98200F" w14:textId="4FDC3B0C" w:rsidR="00B3477D" w:rsidRDefault="00B3477D" w:rsidP="00B3477D">
      <w:pPr>
        <w:pStyle w:val="paragraph"/>
        <w:numPr>
          <w:ilvl w:val="0"/>
          <w:numId w:val="4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sz w:val="22"/>
          <w:szCs w:val="22"/>
        </w:rPr>
        <w:t>Reporting</w:t>
      </w:r>
    </w:p>
    <w:p w14:paraId="5A128DE7" w14:textId="77777777" w:rsidR="00B3477D" w:rsidRDefault="00B3477D" w:rsidP="00B3477D">
      <w:pPr>
        <w:pStyle w:val="paragraph"/>
        <w:spacing w:before="0" w:beforeAutospacing="0" w:after="0" w:afterAutospacing="0"/>
        <w:ind w:left="720" w:right="825"/>
        <w:textAlignment w:val="baseline"/>
        <w:rPr>
          <w:rFonts w:ascii="Segoe UI" w:hAnsi="Segoe UI" w:cs="Segoe UI"/>
          <w:sz w:val="18"/>
          <w:szCs w:val="18"/>
        </w:rPr>
      </w:pPr>
      <w:r>
        <w:rPr>
          <w:rStyle w:val="eop"/>
          <w:rFonts w:ascii="Calibri" w:hAnsi="Calibri" w:cs="Calibri"/>
          <w:sz w:val="22"/>
          <w:szCs w:val="22"/>
        </w:rPr>
        <w:t> </w:t>
      </w:r>
    </w:p>
    <w:p w14:paraId="14DAC870" w14:textId="43A53016" w:rsidR="00B3477D" w:rsidRDefault="00B3477D" w:rsidP="00B3477D">
      <w:pPr>
        <w:pStyle w:val="paragraph"/>
        <w:numPr>
          <w:ilvl w:val="0"/>
          <w:numId w:val="50"/>
        </w:numPr>
        <w:spacing w:before="0" w:beforeAutospacing="0" w:after="0" w:afterAutospacing="0"/>
        <w:ind w:left="555" w:firstLine="0"/>
        <w:jc w:val="both"/>
        <w:textAlignment w:val="baseline"/>
        <w:rPr>
          <w:rFonts w:ascii="Calibri" w:hAnsi="Calibri" w:cs="Calibri"/>
          <w:sz w:val="22"/>
          <w:szCs w:val="22"/>
        </w:rPr>
      </w:pPr>
      <w:r>
        <w:rPr>
          <w:rStyle w:val="normaltextrun"/>
          <w:rFonts w:ascii="Calibri" w:hAnsi="Calibri" w:cs="Calibri"/>
          <w:sz w:val="22"/>
          <w:szCs w:val="22"/>
        </w:rPr>
        <w:t>Any concerns regarding the safeguarding of participants should be reported to the responsible officer in school/college workshops (normally the teacher) and the MSPW safeguarding officer, Stephen Earles</w:t>
      </w:r>
      <w:r w:rsidR="00F12FEA">
        <w:rPr>
          <w:rStyle w:val="normaltextrun"/>
          <w:rFonts w:ascii="Calibri" w:hAnsi="Calibri" w:cs="Calibri"/>
          <w:sz w:val="22"/>
          <w:szCs w:val="22"/>
        </w:rPr>
        <w:t xml:space="preserve"> </w:t>
      </w:r>
      <w:hyperlink r:id="rId11" w:history="1">
        <w:r w:rsidR="00F12FEA" w:rsidRPr="00335F9D">
          <w:rPr>
            <w:rStyle w:val="Hyperlink"/>
            <w:rFonts w:ascii="Calibri" w:hAnsi="Calibri" w:cs="Calibri"/>
            <w:sz w:val="22"/>
            <w:szCs w:val="22"/>
          </w:rPr>
          <w:t>s.n.f.earles@swansea.ac.uk</w:t>
        </w:r>
      </w:hyperlink>
      <w:r w:rsidR="00F12FEA">
        <w:rPr>
          <w:rStyle w:val="normaltextrun"/>
          <w:rFonts w:ascii="Calibri" w:hAnsi="Calibri" w:cs="Calibri"/>
          <w:sz w:val="22"/>
          <w:szCs w:val="22"/>
        </w:rPr>
        <w:t xml:space="preserve"> </w:t>
      </w:r>
      <w:r>
        <w:rPr>
          <w:rStyle w:val="normaltextrun"/>
          <w:rFonts w:ascii="Calibri" w:hAnsi="Calibri" w:cs="Calibri"/>
          <w:sz w:val="22"/>
          <w:szCs w:val="22"/>
        </w:rPr>
        <w:t>and the principal investigator</w:t>
      </w:r>
      <w:r w:rsidR="00F12FEA">
        <w:rPr>
          <w:rStyle w:val="normaltextrun"/>
          <w:rFonts w:ascii="Calibri" w:hAnsi="Calibri" w:cs="Calibri"/>
          <w:sz w:val="22"/>
          <w:szCs w:val="22"/>
        </w:rPr>
        <w:t xml:space="preserve"> </w:t>
      </w:r>
      <w:r>
        <w:rPr>
          <w:rStyle w:val="normaltextrun"/>
          <w:rFonts w:ascii="Calibri" w:hAnsi="Calibri" w:cs="Calibri"/>
          <w:sz w:val="22"/>
          <w:szCs w:val="22"/>
        </w:rPr>
        <w:t>Sofya Lyakhova</w:t>
      </w:r>
      <w:r w:rsidR="00F12FEA">
        <w:rPr>
          <w:rStyle w:val="normaltextrun"/>
          <w:rFonts w:ascii="Calibri" w:hAnsi="Calibri" w:cs="Calibri"/>
          <w:sz w:val="22"/>
          <w:szCs w:val="22"/>
        </w:rPr>
        <w:t xml:space="preserve"> </w:t>
      </w:r>
      <w:hyperlink r:id="rId12" w:history="1">
        <w:r w:rsidR="00F12FEA" w:rsidRPr="00335F9D">
          <w:rPr>
            <w:rStyle w:val="Hyperlink"/>
            <w:rFonts w:ascii="Calibri" w:hAnsi="Calibri" w:cs="Calibri"/>
            <w:sz w:val="22"/>
            <w:szCs w:val="22"/>
          </w:rPr>
          <w:t>s.lyakhova@swansea.ac.uk</w:t>
        </w:r>
      </w:hyperlink>
    </w:p>
    <w:p w14:paraId="28482B48" w14:textId="44F32696" w:rsidR="00B3477D" w:rsidRDefault="00B3477D" w:rsidP="00B3477D">
      <w:pPr>
        <w:pStyle w:val="paragraph"/>
        <w:numPr>
          <w:ilvl w:val="0"/>
          <w:numId w:val="51"/>
        </w:numPr>
        <w:spacing w:before="0" w:beforeAutospacing="0" w:after="0" w:afterAutospacing="0"/>
        <w:ind w:left="555" w:firstLine="0"/>
        <w:jc w:val="both"/>
        <w:textAlignment w:val="baseline"/>
        <w:rPr>
          <w:rFonts w:ascii="Calibri" w:hAnsi="Calibri" w:cs="Calibri"/>
          <w:sz w:val="22"/>
          <w:szCs w:val="22"/>
        </w:rPr>
      </w:pPr>
      <w:r>
        <w:rPr>
          <w:rStyle w:val="normaltextrun"/>
          <w:rFonts w:ascii="Calibri" w:hAnsi="Calibri" w:cs="Calibri"/>
          <w:sz w:val="22"/>
          <w:szCs w:val="22"/>
        </w:rPr>
        <w:t>Any concerns regarding safeguarding outside of schools/colleges</w:t>
      </w:r>
      <w:r w:rsidR="00F12FEA">
        <w:rPr>
          <w:rStyle w:val="normaltextrun"/>
          <w:rFonts w:ascii="Calibri" w:hAnsi="Calibri" w:cs="Calibri"/>
          <w:sz w:val="22"/>
          <w:szCs w:val="22"/>
        </w:rPr>
        <w:t xml:space="preserve"> </w:t>
      </w:r>
      <w:r>
        <w:rPr>
          <w:rStyle w:val="normaltextrun"/>
          <w:rFonts w:ascii="Calibri" w:hAnsi="Calibri" w:cs="Calibri"/>
          <w:sz w:val="22"/>
          <w:szCs w:val="22"/>
        </w:rPr>
        <w:t>should be reported</w:t>
      </w:r>
      <w:r w:rsidR="00F12FEA">
        <w:rPr>
          <w:rStyle w:val="normaltextrun"/>
          <w:rFonts w:ascii="Calibri" w:hAnsi="Calibri" w:cs="Calibri"/>
          <w:sz w:val="22"/>
          <w:szCs w:val="22"/>
        </w:rPr>
        <w:t xml:space="preserve"> </w:t>
      </w:r>
      <w:r>
        <w:rPr>
          <w:rStyle w:val="normaltextrun"/>
          <w:rFonts w:ascii="Calibri" w:hAnsi="Calibri" w:cs="Calibri"/>
          <w:sz w:val="22"/>
          <w:szCs w:val="22"/>
        </w:rPr>
        <w:t>to the MSPW safeguarding officer and the MSPW Principal investigator.</w:t>
      </w:r>
    </w:p>
    <w:p w14:paraId="73B144A4" w14:textId="28B5E71D" w:rsidR="00B3477D" w:rsidRDefault="00B3477D" w:rsidP="00B3477D">
      <w:pPr>
        <w:pStyle w:val="paragraph"/>
        <w:numPr>
          <w:ilvl w:val="0"/>
          <w:numId w:val="52"/>
        </w:numPr>
        <w:spacing w:before="0" w:beforeAutospacing="0" w:after="0" w:afterAutospacing="0"/>
        <w:ind w:left="555" w:firstLine="0"/>
        <w:jc w:val="both"/>
        <w:textAlignment w:val="baseline"/>
        <w:rPr>
          <w:rFonts w:ascii="Calibri" w:hAnsi="Calibri" w:cs="Calibri"/>
          <w:sz w:val="22"/>
          <w:szCs w:val="22"/>
        </w:rPr>
      </w:pPr>
      <w:r>
        <w:rPr>
          <w:rStyle w:val="normaltextrun"/>
          <w:rFonts w:ascii="Calibri" w:hAnsi="Calibri" w:cs="Calibri"/>
          <w:sz w:val="22"/>
          <w:szCs w:val="22"/>
        </w:rPr>
        <w:t>A log will be kept of any safeguarding issues and the issues will be reported in line with University policy to the</w:t>
      </w:r>
      <w:r w:rsidR="00F12FEA">
        <w:rPr>
          <w:rStyle w:val="normaltextrun"/>
          <w:rFonts w:ascii="Calibri" w:hAnsi="Calibri" w:cs="Calibri"/>
          <w:sz w:val="22"/>
          <w:szCs w:val="22"/>
        </w:rPr>
        <w:t xml:space="preserve"> </w:t>
      </w:r>
      <w:r>
        <w:rPr>
          <w:rStyle w:val="normaltextrun"/>
          <w:rFonts w:ascii="Calibri" w:hAnsi="Calibri" w:cs="Calibri"/>
          <w:sz w:val="22"/>
          <w:szCs w:val="22"/>
        </w:rPr>
        <w:t>College of Science Safeguarding Officer</w:t>
      </w:r>
      <w:r w:rsidR="00F12FEA">
        <w:rPr>
          <w:rStyle w:val="normaltextrun"/>
          <w:rFonts w:ascii="Calibri" w:hAnsi="Calibri" w:cs="Calibri"/>
          <w:sz w:val="22"/>
          <w:szCs w:val="22"/>
        </w:rPr>
        <w:t xml:space="preserve"> </w:t>
      </w:r>
      <w:r>
        <w:rPr>
          <w:rStyle w:val="normaltextrun"/>
          <w:rFonts w:ascii="Calibri" w:hAnsi="Calibri" w:cs="Calibri"/>
          <w:sz w:val="22"/>
          <w:szCs w:val="22"/>
        </w:rPr>
        <w:t>Stuart Toomey</w:t>
      </w:r>
      <w:r w:rsidR="00F12FEA">
        <w:rPr>
          <w:rStyle w:val="normaltextrun"/>
          <w:rFonts w:ascii="Calibri" w:hAnsi="Calibri" w:cs="Calibri"/>
          <w:sz w:val="22"/>
          <w:szCs w:val="22"/>
        </w:rPr>
        <w:t xml:space="preserve"> </w:t>
      </w:r>
      <w:hyperlink r:id="rId13" w:history="1">
        <w:r w:rsidR="00F12FEA" w:rsidRPr="00335F9D">
          <w:rPr>
            <w:rStyle w:val="Hyperlink"/>
            <w:rFonts w:ascii="Calibri" w:hAnsi="Calibri" w:cs="Calibri"/>
            <w:sz w:val="22"/>
            <w:szCs w:val="22"/>
          </w:rPr>
          <w:t>s.j.toomey@swansea.ac.uk</w:t>
        </w:r>
      </w:hyperlink>
    </w:p>
    <w:p w14:paraId="72A33F76" w14:textId="77777777" w:rsidR="00B3477D" w:rsidRDefault="00B3477D" w:rsidP="00B3477D">
      <w:pPr>
        <w:pStyle w:val="paragraph"/>
        <w:spacing w:before="0" w:beforeAutospacing="0" w:after="0" w:afterAutospacing="0"/>
        <w:ind w:left="1440" w:right="825"/>
        <w:textAlignment w:val="baseline"/>
        <w:rPr>
          <w:rFonts w:ascii="Segoe UI" w:hAnsi="Segoe UI" w:cs="Segoe UI"/>
          <w:sz w:val="18"/>
          <w:szCs w:val="18"/>
        </w:rPr>
      </w:pPr>
      <w:r>
        <w:rPr>
          <w:rStyle w:val="eop"/>
          <w:rFonts w:ascii="Calibri" w:hAnsi="Calibri" w:cs="Calibri"/>
        </w:rPr>
        <w:t> </w:t>
      </w:r>
    </w:p>
    <w:p w14:paraId="7BC683AE" w14:textId="656FFECD" w:rsidR="00B3477D" w:rsidRDefault="00B3477D" w:rsidP="00B3477D">
      <w:pPr>
        <w:pStyle w:val="paragraph"/>
        <w:numPr>
          <w:ilvl w:val="0"/>
          <w:numId w:val="5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sz w:val="22"/>
          <w:szCs w:val="22"/>
        </w:rPr>
        <w:t>Other policies</w:t>
      </w:r>
    </w:p>
    <w:p w14:paraId="09B6A71F" w14:textId="77777777" w:rsidR="00B3477D" w:rsidRDefault="00B3477D" w:rsidP="00B3477D">
      <w:pPr>
        <w:pStyle w:val="paragraph"/>
        <w:spacing w:before="0" w:beforeAutospacing="0" w:after="0" w:afterAutospacing="0"/>
        <w:ind w:left="720" w:right="825"/>
        <w:textAlignment w:val="baseline"/>
        <w:rPr>
          <w:rFonts w:ascii="Segoe UI" w:hAnsi="Segoe UI" w:cs="Segoe UI"/>
          <w:sz w:val="18"/>
          <w:szCs w:val="18"/>
        </w:rPr>
      </w:pPr>
      <w:r>
        <w:rPr>
          <w:rStyle w:val="eop"/>
          <w:rFonts w:ascii="Calibri" w:hAnsi="Calibri" w:cs="Calibri"/>
          <w:sz w:val="22"/>
          <w:szCs w:val="22"/>
        </w:rPr>
        <w:t> </w:t>
      </w:r>
    </w:p>
    <w:p w14:paraId="3F35FBF2" w14:textId="148EF251" w:rsidR="00B3477D" w:rsidRDefault="00B3477D" w:rsidP="00B3477D">
      <w:pPr>
        <w:pStyle w:val="paragraph"/>
        <w:spacing w:before="0" w:beforeAutospacing="0" w:after="0" w:afterAutospacing="0"/>
        <w:ind w:left="720" w:right="825"/>
        <w:jc w:val="both"/>
        <w:textAlignment w:val="baseline"/>
        <w:rPr>
          <w:rFonts w:ascii="Segoe UI" w:hAnsi="Segoe UI" w:cs="Segoe UI"/>
          <w:sz w:val="18"/>
          <w:szCs w:val="18"/>
        </w:rPr>
      </w:pPr>
      <w:r>
        <w:rPr>
          <w:rStyle w:val="normaltextrun"/>
          <w:rFonts w:ascii="Calibri" w:hAnsi="Calibri" w:cs="Calibri"/>
          <w:sz w:val="22"/>
          <w:szCs w:val="22"/>
        </w:rPr>
        <w:t>This safeguarding policy should be read together with the following policies and resources</w:t>
      </w:r>
    </w:p>
    <w:p w14:paraId="150F48C9" w14:textId="6813C4AA" w:rsidR="00B3477D" w:rsidRDefault="00B3477D" w:rsidP="00B3477D">
      <w:pPr>
        <w:pStyle w:val="paragraph"/>
        <w:numPr>
          <w:ilvl w:val="0"/>
          <w:numId w:val="5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Safeguarding policy Swansea University</w:t>
      </w:r>
      <w:r w:rsidR="00F12FEA">
        <w:rPr>
          <w:rStyle w:val="normaltextrun"/>
          <w:rFonts w:ascii="Calibri" w:hAnsi="Calibri" w:cs="Calibri"/>
          <w:sz w:val="22"/>
          <w:szCs w:val="22"/>
        </w:rPr>
        <w:t xml:space="preserve"> </w:t>
      </w:r>
      <w:hyperlink r:id="rId14" w:history="1">
        <w:r w:rsidR="00F12FEA" w:rsidRPr="00335F9D">
          <w:rPr>
            <w:rStyle w:val="Hyperlink"/>
            <w:rFonts w:ascii="Calibri" w:hAnsi="Calibri" w:cs="Calibri"/>
            <w:sz w:val="22"/>
            <w:szCs w:val="22"/>
          </w:rPr>
          <w:t>https://www.swansea.ac.uk/media/Safeguarding-Vulnerable-Groups-Policy-2018.docx</w:t>
        </w:r>
      </w:hyperlink>
      <w:r>
        <w:rPr>
          <w:rStyle w:val="normaltextrun"/>
          <w:rFonts w:ascii="Calibri" w:hAnsi="Calibri" w:cs="Calibri"/>
          <w:color w:val="0563C1"/>
          <w:sz w:val="22"/>
          <w:szCs w:val="22"/>
          <w:u w:val="single"/>
        </w:rPr>
        <w:t>.</w:t>
      </w:r>
    </w:p>
    <w:p w14:paraId="066800A5" w14:textId="1B413BB9" w:rsidR="00B3477D" w:rsidRDefault="00B3477D" w:rsidP="00B3477D">
      <w:pPr>
        <w:pStyle w:val="paragraph"/>
        <w:numPr>
          <w:ilvl w:val="0"/>
          <w:numId w:val="55"/>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All MSPW</w:t>
      </w:r>
      <w:r w:rsidR="00F12FEA">
        <w:rPr>
          <w:rStyle w:val="normaltextrun"/>
          <w:rFonts w:ascii="Calibri" w:hAnsi="Calibri" w:cs="Calibri"/>
          <w:sz w:val="22"/>
          <w:szCs w:val="22"/>
        </w:rPr>
        <w:t xml:space="preserve"> </w:t>
      </w:r>
      <w:r>
        <w:rPr>
          <w:rStyle w:val="normaltextrun"/>
          <w:rFonts w:ascii="Calibri" w:hAnsi="Calibri" w:cs="Calibri"/>
          <w:sz w:val="22"/>
          <w:szCs w:val="22"/>
        </w:rPr>
        <w:t>employees should follow the procedure set out above in conjunction with Swansea University policy, this includes if the</w:t>
      </w:r>
      <w:r w:rsidR="00F12FEA">
        <w:rPr>
          <w:rStyle w:val="normaltextrun"/>
          <w:rFonts w:ascii="Calibri" w:hAnsi="Calibri" w:cs="Calibri"/>
          <w:sz w:val="22"/>
          <w:szCs w:val="22"/>
        </w:rPr>
        <w:t xml:space="preserve"> work</w:t>
      </w:r>
      <w:r>
        <w:rPr>
          <w:rStyle w:val="normaltextrun"/>
          <w:rFonts w:ascii="Calibri" w:hAnsi="Calibri" w:cs="Calibri"/>
          <w:sz w:val="22"/>
          <w:szCs w:val="22"/>
        </w:rPr>
        <w:t xml:space="preserve"> in another University.</w:t>
      </w:r>
      <w:r>
        <w:rPr>
          <w:rStyle w:val="eop"/>
          <w:rFonts w:ascii="Calibri" w:hAnsi="Calibri" w:cs="Calibri"/>
          <w:sz w:val="22"/>
          <w:szCs w:val="22"/>
        </w:rPr>
        <w:t> </w:t>
      </w:r>
    </w:p>
    <w:p w14:paraId="5EED6134" w14:textId="6C77E265" w:rsidR="00B3477D" w:rsidRDefault="00B3477D" w:rsidP="00B3477D">
      <w:pPr>
        <w:pStyle w:val="paragraph"/>
        <w:numPr>
          <w:ilvl w:val="0"/>
          <w:numId w:val="55"/>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sz w:val="22"/>
          <w:szCs w:val="22"/>
        </w:rPr>
        <w:t>It is recommended that the MSPW safeguarding officer</w:t>
      </w:r>
      <w:r w:rsidR="00F12FEA">
        <w:rPr>
          <w:rStyle w:val="normaltextrun"/>
          <w:rFonts w:ascii="Calibri" w:hAnsi="Calibri" w:cs="Calibri"/>
          <w:sz w:val="22"/>
          <w:szCs w:val="22"/>
        </w:rPr>
        <w:t xml:space="preserve"> </w:t>
      </w:r>
      <w:r>
        <w:rPr>
          <w:rStyle w:val="normaltextrun"/>
          <w:rFonts w:ascii="Calibri" w:hAnsi="Calibri" w:cs="Calibri"/>
          <w:sz w:val="22"/>
          <w:szCs w:val="22"/>
        </w:rPr>
        <w:t>and project officer are familiar with</w:t>
      </w:r>
      <w:r w:rsidR="00F12FEA">
        <w:rPr>
          <w:rStyle w:val="normaltextrun"/>
          <w:rFonts w:ascii="Calibri" w:hAnsi="Calibri" w:cs="Calibri"/>
          <w:sz w:val="22"/>
          <w:szCs w:val="22"/>
        </w:rPr>
        <w:t xml:space="preserve"> </w:t>
      </w:r>
      <w:r>
        <w:rPr>
          <w:rStyle w:val="normaltextrun"/>
          <w:rFonts w:ascii="Calibri" w:hAnsi="Calibri" w:cs="Calibri"/>
          <w:sz w:val="22"/>
          <w:szCs w:val="22"/>
        </w:rPr>
        <w:t>the safeguarding</w:t>
      </w:r>
      <w:r w:rsidR="00F12FEA">
        <w:rPr>
          <w:rStyle w:val="normaltextrun"/>
          <w:rFonts w:ascii="Calibri" w:hAnsi="Calibri" w:cs="Calibri"/>
          <w:sz w:val="22"/>
          <w:szCs w:val="22"/>
        </w:rPr>
        <w:t xml:space="preserve"> </w:t>
      </w:r>
      <w:r>
        <w:rPr>
          <w:rStyle w:val="normaltextrun"/>
          <w:rFonts w:ascii="Calibri" w:hAnsi="Calibri" w:cs="Calibri"/>
          <w:sz w:val="22"/>
          <w:szCs w:val="22"/>
        </w:rPr>
        <w:t>policies of MEI/AMSP that deliver similar service</w:t>
      </w:r>
      <w:r w:rsidR="00F12FEA">
        <w:rPr>
          <w:rStyle w:val="normaltextrun"/>
          <w:rFonts w:ascii="Calibri" w:hAnsi="Calibri" w:cs="Calibri"/>
          <w:sz w:val="22"/>
          <w:szCs w:val="22"/>
        </w:rPr>
        <w:t xml:space="preserve"> </w:t>
      </w:r>
      <w:r>
        <w:rPr>
          <w:rStyle w:val="normaltextrun"/>
          <w:rFonts w:ascii="Calibri" w:hAnsi="Calibri" w:cs="Calibri"/>
          <w:sz w:val="22"/>
          <w:szCs w:val="22"/>
        </w:rPr>
        <w:t xml:space="preserve">including online </w:t>
      </w:r>
      <w:r>
        <w:rPr>
          <w:rStyle w:val="normaltextrun"/>
          <w:rFonts w:ascii="Calibri" w:hAnsi="Calibri" w:cs="Calibri"/>
          <w:sz w:val="22"/>
          <w:szCs w:val="22"/>
        </w:rPr>
        <w:lastRenderedPageBreak/>
        <w:t>Further Mathematics tuition</w:t>
      </w:r>
      <w:r w:rsidR="00F12FEA">
        <w:rPr>
          <w:rStyle w:val="normaltextrun"/>
          <w:rFonts w:ascii="Calibri" w:hAnsi="Calibri" w:cs="Calibri"/>
          <w:sz w:val="22"/>
          <w:szCs w:val="22"/>
        </w:rPr>
        <w:t xml:space="preserve"> </w:t>
      </w:r>
      <w:r>
        <w:rPr>
          <w:rStyle w:val="normaltextrun"/>
          <w:rFonts w:ascii="Calibri" w:hAnsi="Calibri" w:cs="Calibri"/>
          <w:sz w:val="22"/>
          <w:szCs w:val="22"/>
        </w:rPr>
        <w:t>to schools and colleges</w:t>
      </w:r>
      <w:r w:rsidR="00F12FEA">
        <w:rPr>
          <w:rStyle w:val="normaltextrun"/>
          <w:rFonts w:ascii="Calibri" w:hAnsi="Calibri" w:cs="Calibri"/>
          <w:sz w:val="22"/>
          <w:szCs w:val="22"/>
        </w:rPr>
        <w:t xml:space="preserve"> </w:t>
      </w:r>
      <w:r>
        <w:rPr>
          <w:rStyle w:val="normaltextrun"/>
          <w:rFonts w:ascii="Calibri" w:hAnsi="Calibri" w:cs="Calibri"/>
          <w:sz w:val="22"/>
          <w:szCs w:val="22"/>
        </w:rPr>
        <w:t>in England,</w:t>
      </w:r>
      <w:r w:rsidR="00F12FEA">
        <w:rPr>
          <w:rStyle w:val="normaltextrun"/>
          <w:rFonts w:ascii="Calibri" w:hAnsi="Calibri" w:cs="Calibri"/>
          <w:sz w:val="22"/>
          <w:szCs w:val="22"/>
        </w:rPr>
        <w:t xml:space="preserve"> </w:t>
      </w:r>
      <w:hyperlink r:id="rId15" w:tgtFrame="_blank" w:history="1">
        <w:r>
          <w:rPr>
            <w:rStyle w:val="normaltextrun"/>
            <w:rFonts w:ascii="Calibri" w:hAnsi="Calibri" w:cs="Calibri"/>
            <w:color w:val="0563C1"/>
            <w:sz w:val="22"/>
            <w:szCs w:val="22"/>
            <w:u w:val="single"/>
          </w:rPr>
          <w:t>https://mei.org.uk/safeguarding</w:t>
        </w:r>
      </w:hyperlink>
      <w:r>
        <w:rPr>
          <w:rStyle w:val="normaltextrun"/>
          <w:rFonts w:ascii="Calibri" w:hAnsi="Calibri" w:cs="Calibri"/>
          <w:sz w:val="22"/>
          <w:szCs w:val="22"/>
        </w:rPr>
        <w:t>.</w:t>
      </w:r>
    </w:p>
    <w:p w14:paraId="53B6E89F" w14:textId="77777777" w:rsidR="00B3477D" w:rsidRDefault="00B3477D" w:rsidP="00B3477D">
      <w:pPr>
        <w:pStyle w:val="paragraph"/>
        <w:spacing w:before="0" w:beforeAutospacing="0" w:after="0" w:afterAutospacing="0"/>
        <w:ind w:left="1440" w:right="825"/>
        <w:textAlignment w:val="baseline"/>
        <w:rPr>
          <w:rFonts w:ascii="Segoe UI" w:hAnsi="Segoe UI" w:cs="Segoe UI"/>
          <w:sz w:val="18"/>
          <w:szCs w:val="18"/>
        </w:rPr>
      </w:pPr>
      <w:r>
        <w:rPr>
          <w:rStyle w:val="eop"/>
          <w:rFonts w:ascii="Calibri" w:hAnsi="Calibri" w:cs="Calibri"/>
          <w:sz w:val="22"/>
          <w:szCs w:val="22"/>
        </w:rPr>
        <w:t> </w:t>
      </w:r>
    </w:p>
    <w:p w14:paraId="2B0708B6" w14:textId="77777777" w:rsidR="00B3477D" w:rsidRDefault="00B3477D" w:rsidP="00B3477D">
      <w:pPr>
        <w:pStyle w:val="paragraph"/>
        <w:spacing w:before="0" w:beforeAutospacing="0" w:after="0" w:afterAutospacing="0"/>
        <w:ind w:left="1440" w:right="825"/>
        <w:textAlignment w:val="baseline"/>
        <w:rPr>
          <w:rFonts w:ascii="Segoe UI" w:hAnsi="Segoe UI" w:cs="Segoe UI"/>
          <w:sz w:val="18"/>
          <w:szCs w:val="18"/>
        </w:rPr>
      </w:pPr>
      <w:r>
        <w:rPr>
          <w:rStyle w:val="eop"/>
          <w:rFonts w:ascii="Calibri" w:hAnsi="Calibri" w:cs="Calibri"/>
          <w:sz w:val="22"/>
          <w:szCs w:val="22"/>
        </w:rPr>
        <w:t> </w:t>
      </w:r>
    </w:p>
    <w:p w14:paraId="47E5E5A4" w14:textId="6C81EFD6" w:rsidR="00B3477D" w:rsidRDefault="00B3477D" w:rsidP="00B3477D">
      <w:pPr>
        <w:pStyle w:val="paragraph"/>
        <w:numPr>
          <w:ilvl w:val="0"/>
          <w:numId w:val="5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sz w:val="22"/>
          <w:szCs w:val="22"/>
        </w:rPr>
        <w:t>Legal framework</w:t>
      </w:r>
    </w:p>
    <w:p w14:paraId="59A78EE8" w14:textId="77777777" w:rsidR="00B3477D" w:rsidRDefault="00B3477D" w:rsidP="00B3477D">
      <w:pPr>
        <w:pStyle w:val="paragraph"/>
        <w:spacing w:before="0" w:beforeAutospacing="0" w:after="0" w:afterAutospacing="0"/>
        <w:ind w:left="720" w:right="825"/>
        <w:textAlignment w:val="baseline"/>
        <w:rPr>
          <w:rFonts w:ascii="Segoe UI" w:hAnsi="Segoe UI" w:cs="Segoe UI"/>
          <w:sz w:val="18"/>
          <w:szCs w:val="18"/>
        </w:rPr>
      </w:pPr>
      <w:r>
        <w:rPr>
          <w:rStyle w:val="eop"/>
          <w:rFonts w:ascii="Calibri" w:hAnsi="Calibri" w:cs="Calibri"/>
        </w:rPr>
        <w:t> </w:t>
      </w:r>
    </w:p>
    <w:p w14:paraId="0C223B51" w14:textId="4FDAD489" w:rsidR="00B3477D" w:rsidRDefault="00B3477D" w:rsidP="00B3477D">
      <w:pPr>
        <w:pStyle w:val="paragraph"/>
        <w:spacing w:before="0" w:beforeAutospacing="0" w:after="0" w:afterAutospacing="0"/>
        <w:ind w:left="720" w:right="825"/>
        <w:textAlignment w:val="baseline"/>
        <w:rPr>
          <w:rFonts w:ascii="Segoe UI" w:hAnsi="Segoe UI" w:cs="Segoe UI"/>
          <w:sz w:val="18"/>
          <w:szCs w:val="18"/>
        </w:rPr>
      </w:pPr>
      <w:r>
        <w:rPr>
          <w:rStyle w:val="normaltextrun"/>
          <w:rFonts w:ascii="Calibri" w:hAnsi="Calibri" w:cs="Calibri"/>
          <w:sz w:val="22"/>
          <w:szCs w:val="22"/>
        </w:rPr>
        <w:t>This policy has been drawn up in accordance with the following:</w:t>
      </w:r>
    </w:p>
    <w:p w14:paraId="184A4E85" w14:textId="191865E9" w:rsidR="00B3477D" w:rsidRDefault="00B3477D" w:rsidP="00B3477D">
      <w:pPr>
        <w:pStyle w:val="paragraph"/>
        <w:numPr>
          <w:ilvl w:val="0"/>
          <w:numId w:val="5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Children Act 1989</w:t>
      </w:r>
    </w:p>
    <w:p w14:paraId="75B311B7" w14:textId="580A62D3" w:rsidR="00B3477D" w:rsidRDefault="00B3477D" w:rsidP="00B3477D">
      <w:pPr>
        <w:pStyle w:val="paragraph"/>
        <w:numPr>
          <w:ilvl w:val="0"/>
          <w:numId w:val="5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United Convention of the Rights of the Child 1991</w:t>
      </w:r>
    </w:p>
    <w:p w14:paraId="71BB8BAB" w14:textId="217E27EC" w:rsidR="00B3477D" w:rsidRDefault="00B3477D" w:rsidP="00B3477D">
      <w:pPr>
        <w:pStyle w:val="paragraph"/>
        <w:numPr>
          <w:ilvl w:val="0"/>
          <w:numId w:val="5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General Data Protection Regulation</w:t>
      </w:r>
    </w:p>
    <w:p w14:paraId="42EA186E" w14:textId="7FCE5874" w:rsidR="00B3477D" w:rsidRDefault="00B3477D" w:rsidP="00B3477D">
      <w:pPr>
        <w:pStyle w:val="paragraph"/>
        <w:numPr>
          <w:ilvl w:val="0"/>
          <w:numId w:val="5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Human Rights Act 1998</w:t>
      </w:r>
    </w:p>
    <w:p w14:paraId="29B810CC" w14:textId="2A246489" w:rsidR="00B3477D" w:rsidRDefault="00B3477D" w:rsidP="00B3477D">
      <w:pPr>
        <w:pStyle w:val="paragraph"/>
        <w:numPr>
          <w:ilvl w:val="0"/>
          <w:numId w:val="5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Sexual Offences Act 2003</w:t>
      </w:r>
    </w:p>
    <w:p w14:paraId="15693DF9" w14:textId="5131A220" w:rsidR="00B3477D" w:rsidRDefault="00B3477D" w:rsidP="00B3477D">
      <w:pPr>
        <w:pStyle w:val="paragraph"/>
        <w:numPr>
          <w:ilvl w:val="0"/>
          <w:numId w:val="5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Children Act 2004</w:t>
      </w:r>
    </w:p>
    <w:p w14:paraId="017B4776" w14:textId="782594F7" w:rsidR="00B3477D" w:rsidRDefault="00B3477D" w:rsidP="00B3477D">
      <w:pPr>
        <w:pStyle w:val="paragraph"/>
        <w:numPr>
          <w:ilvl w:val="0"/>
          <w:numId w:val="5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Safeguarding Vulnerable Groups Act 2006</w:t>
      </w:r>
    </w:p>
    <w:p w14:paraId="717130B6" w14:textId="54D0C4C9" w:rsidR="00B3477D" w:rsidRDefault="00B3477D" w:rsidP="00B3477D">
      <w:pPr>
        <w:pStyle w:val="paragraph"/>
        <w:numPr>
          <w:ilvl w:val="0"/>
          <w:numId w:val="5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Protection of Freedoms Act 2012</w:t>
      </w:r>
    </w:p>
    <w:p w14:paraId="1E66B4D3" w14:textId="681A3300" w:rsidR="00B3477D" w:rsidRDefault="00B3477D" w:rsidP="00B3477D">
      <w:pPr>
        <w:pStyle w:val="paragraph"/>
        <w:numPr>
          <w:ilvl w:val="0"/>
          <w:numId w:val="5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Children and Families Act 2014</w:t>
      </w:r>
    </w:p>
    <w:p w14:paraId="6533C7A9" w14:textId="50237AFD" w:rsidR="00B3477D" w:rsidRDefault="00B3477D" w:rsidP="00B3477D">
      <w:pPr>
        <w:pStyle w:val="paragraph"/>
        <w:numPr>
          <w:ilvl w:val="0"/>
          <w:numId w:val="5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Social Services and Well-being (Wales) Act 2014</w:t>
      </w:r>
    </w:p>
    <w:p w14:paraId="0E7F8367" w14:textId="7C321CA4" w:rsidR="00B3477D" w:rsidRDefault="00B3477D" w:rsidP="00B3477D">
      <w:pPr>
        <w:pStyle w:val="paragraph"/>
        <w:numPr>
          <w:ilvl w:val="0"/>
          <w:numId w:val="5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Wales Safeguarding Procedures 2020</w:t>
      </w:r>
    </w:p>
    <w:p w14:paraId="4CE0B433" w14:textId="77777777" w:rsidR="00B3477D" w:rsidRDefault="00B3477D" w:rsidP="00B3477D">
      <w:pPr>
        <w:pStyle w:val="paragraph"/>
        <w:spacing w:before="0" w:beforeAutospacing="0" w:after="0" w:afterAutospacing="0"/>
        <w:ind w:right="825"/>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36DE1B1" w14:textId="6EC46EB6" w:rsidR="00B3477D" w:rsidRDefault="00B3477D" w:rsidP="00B3477D">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This Policy was approved by the following Officer and is due for review every year.</w:t>
      </w:r>
    </w:p>
    <w:p w14:paraId="097822FD" w14:textId="77777777" w:rsidR="00B3477D" w:rsidRDefault="00B3477D" w:rsidP="00B3477D">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60E2F5A9" w14:textId="02528A55" w:rsidR="00B3477D" w:rsidRDefault="00B3477D" w:rsidP="00B3477D">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The approving Officer will be the Principal Safeguarding Officer, Swansea University.</w:t>
      </w:r>
    </w:p>
    <w:p w14:paraId="7DF7459C" w14:textId="7066C439" w:rsidR="00B3477D" w:rsidRDefault="00B3477D" w:rsidP="00B3477D">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(Kevin Child - k.g.child@swansea.ac.uk)</w:t>
      </w:r>
    </w:p>
    <w:p w14:paraId="12365D1F" w14:textId="77777777" w:rsidR="00B3477D" w:rsidRDefault="00B3477D" w:rsidP="00B3477D">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4A9F3405" w14:textId="7C383CA6" w:rsidR="00B3477D" w:rsidRDefault="00B3477D" w:rsidP="00B3477D">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Signature:</w:t>
      </w:r>
      <w:r>
        <w:rPr>
          <w:rFonts w:asciiTheme="minorHAnsi" w:eastAsiaTheme="minorHAnsi" w:hAnsiTheme="minorHAnsi" w:cstheme="minorBidi"/>
          <w:noProof/>
          <w:sz w:val="22"/>
          <w:szCs w:val="22"/>
          <w:lang w:eastAsia="en-US"/>
        </w:rPr>
        <w:drawing>
          <wp:inline distT="0" distB="0" distL="0" distR="0" wp14:anchorId="6D27FDC4" wp14:editId="323F2B09">
            <wp:extent cx="17811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1175" cy="885825"/>
                    </a:xfrm>
                    <a:prstGeom prst="rect">
                      <a:avLst/>
                    </a:prstGeom>
                    <a:noFill/>
                    <a:ln>
                      <a:noFill/>
                    </a:ln>
                  </pic:spPr>
                </pic:pic>
              </a:graphicData>
            </a:graphic>
          </wp:inline>
        </w:drawing>
      </w:r>
    </w:p>
    <w:p w14:paraId="589B81C6" w14:textId="77777777" w:rsidR="00B3477D" w:rsidRDefault="00B3477D" w:rsidP="00B3477D">
      <w:pPr>
        <w:pStyle w:val="paragraph"/>
        <w:spacing w:before="0" w:beforeAutospacing="0" w:after="0" w:afterAutospacing="0"/>
        <w:ind w:right="825"/>
        <w:textAlignment w:val="baseline"/>
        <w:rPr>
          <w:rFonts w:ascii="Segoe UI" w:hAnsi="Segoe UI" w:cs="Segoe UI"/>
          <w:sz w:val="18"/>
          <w:szCs w:val="18"/>
        </w:rPr>
      </w:pPr>
      <w:r>
        <w:rPr>
          <w:rStyle w:val="normaltextrun"/>
          <w:rFonts w:ascii="Calibri" w:hAnsi="Calibri" w:cs="Calibri"/>
          <w:sz w:val="22"/>
          <w:szCs w:val="22"/>
        </w:rPr>
        <w:t>Date:</w:t>
      </w:r>
      <w:r>
        <w:rPr>
          <w:rStyle w:val="tabchar"/>
          <w:rFonts w:ascii="Calibri" w:hAnsi="Calibri" w:cs="Calibri"/>
          <w:sz w:val="22"/>
          <w:szCs w:val="22"/>
        </w:rPr>
        <w:t xml:space="preserve"> </w:t>
      </w:r>
      <w:r>
        <w:rPr>
          <w:rStyle w:val="normaltextrun"/>
          <w:rFonts w:ascii="Calibri" w:hAnsi="Calibri" w:cs="Calibri"/>
          <w:sz w:val="22"/>
          <w:szCs w:val="22"/>
        </w:rPr>
        <w:t>19/01/21</w:t>
      </w:r>
      <w:r>
        <w:rPr>
          <w:rStyle w:val="eop"/>
          <w:rFonts w:ascii="Calibri" w:hAnsi="Calibri" w:cs="Calibri"/>
          <w:sz w:val="22"/>
          <w:szCs w:val="22"/>
        </w:rPr>
        <w:t> </w:t>
      </w:r>
    </w:p>
    <w:p w14:paraId="60CE8097" w14:textId="77777777" w:rsidR="00C376B1" w:rsidRDefault="00C376B1"/>
    <w:sectPr w:rsidR="00C376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527B"/>
    <w:multiLevelType w:val="multilevel"/>
    <w:tmpl w:val="FF12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8269B"/>
    <w:multiLevelType w:val="multilevel"/>
    <w:tmpl w:val="A408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E1BDD"/>
    <w:multiLevelType w:val="multilevel"/>
    <w:tmpl w:val="361A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7C4805"/>
    <w:multiLevelType w:val="multilevel"/>
    <w:tmpl w:val="605C0E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80875"/>
    <w:multiLevelType w:val="multilevel"/>
    <w:tmpl w:val="5AD6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18394F"/>
    <w:multiLevelType w:val="multilevel"/>
    <w:tmpl w:val="9DC4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306958"/>
    <w:multiLevelType w:val="multilevel"/>
    <w:tmpl w:val="3C501F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600186"/>
    <w:multiLevelType w:val="multilevel"/>
    <w:tmpl w:val="1D7222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2345D"/>
    <w:multiLevelType w:val="multilevel"/>
    <w:tmpl w:val="3D9884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AE4EDB"/>
    <w:multiLevelType w:val="multilevel"/>
    <w:tmpl w:val="C8CE17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A87FDB"/>
    <w:multiLevelType w:val="multilevel"/>
    <w:tmpl w:val="7038B2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5D1954"/>
    <w:multiLevelType w:val="multilevel"/>
    <w:tmpl w:val="B6300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5B4B52"/>
    <w:multiLevelType w:val="multilevel"/>
    <w:tmpl w:val="B734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5E1B74"/>
    <w:multiLevelType w:val="multilevel"/>
    <w:tmpl w:val="C0F2B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9B2D2A"/>
    <w:multiLevelType w:val="multilevel"/>
    <w:tmpl w:val="DC4841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69686F"/>
    <w:multiLevelType w:val="multilevel"/>
    <w:tmpl w:val="6B28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A05064"/>
    <w:multiLevelType w:val="multilevel"/>
    <w:tmpl w:val="CA768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1B7F49"/>
    <w:multiLevelType w:val="multilevel"/>
    <w:tmpl w:val="B268C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DE1AF7"/>
    <w:multiLevelType w:val="multilevel"/>
    <w:tmpl w:val="6AB8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785FAC"/>
    <w:multiLevelType w:val="multilevel"/>
    <w:tmpl w:val="4572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D41AEA"/>
    <w:multiLevelType w:val="multilevel"/>
    <w:tmpl w:val="58AC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9935E6"/>
    <w:multiLevelType w:val="multilevel"/>
    <w:tmpl w:val="034E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984C93"/>
    <w:multiLevelType w:val="multilevel"/>
    <w:tmpl w:val="B602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192DDA"/>
    <w:multiLevelType w:val="multilevel"/>
    <w:tmpl w:val="93A478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F47F90"/>
    <w:multiLevelType w:val="multilevel"/>
    <w:tmpl w:val="FF90FD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FE4F32"/>
    <w:multiLevelType w:val="multilevel"/>
    <w:tmpl w:val="0D30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B22A16"/>
    <w:multiLevelType w:val="multilevel"/>
    <w:tmpl w:val="84DA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395F65"/>
    <w:multiLevelType w:val="multilevel"/>
    <w:tmpl w:val="D8247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B17B3F"/>
    <w:multiLevelType w:val="multilevel"/>
    <w:tmpl w:val="D34A52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4A33B8"/>
    <w:multiLevelType w:val="multilevel"/>
    <w:tmpl w:val="9B14B8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112849"/>
    <w:multiLevelType w:val="multilevel"/>
    <w:tmpl w:val="4EF0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E53E83"/>
    <w:multiLevelType w:val="multilevel"/>
    <w:tmpl w:val="DCB4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687061"/>
    <w:multiLevelType w:val="multilevel"/>
    <w:tmpl w:val="2B42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9762D4"/>
    <w:multiLevelType w:val="multilevel"/>
    <w:tmpl w:val="3B4402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083366"/>
    <w:multiLevelType w:val="multilevel"/>
    <w:tmpl w:val="3E86EC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68091D"/>
    <w:multiLevelType w:val="multilevel"/>
    <w:tmpl w:val="8C6C78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EC15AB"/>
    <w:multiLevelType w:val="multilevel"/>
    <w:tmpl w:val="059A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7E5E7E"/>
    <w:multiLevelType w:val="multilevel"/>
    <w:tmpl w:val="8DBA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BB4E5A"/>
    <w:multiLevelType w:val="multilevel"/>
    <w:tmpl w:val="14F8E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646E94"/>
    <w:multiLevelType w:val="multilevel"/>
    <w:tmpl w:val="F88A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AAE035A"/>
    <w:multiLevelType w:val="multilevel"/>
    <w:tmpl w:val="A7D628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9D297C"/>
    <w:multiLevelType w:val="multilevel"/>
    <w:tmpl w:val="693227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F1453A4"/>
    <w:multiLevelType w:val="multilevel"/>
    <w:tmpl w:val="FAA64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F26D4E"/>
    <w:multiLevelType w:val="multilevel"/>
    <w:tmpl w:val="2D26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33D659A"/>
    <w:multiLevelType w:val="multilevel"/>
    <w:tmpl w:val="46F6A2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2C79BF"/>
    <w:multiLevelType w:val="multilevel"/>
    <w:tmpl w:val="EE12B6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7434F4"/>
    <w:multiLevelType w:val="multilevel"/>
    <w:tmpl w:val="828239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F8792E"/>
    <w:multiLevelType w:val="multilevel"/>
    <w:tmpl w:val="69B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7FA26B0"/>
    <w:multiLevelType w:val="multilevel"/>
    <w:tmpl w:val="DEECB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8C113FB"/>
    <w:multiLevelType w:val="multilevel"/>
    <w:tmpl w:val="86945F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9396E8B"/>
    <w:multiLevelType w:val="multilevel"/>
    <w:tmpl w:val="1634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DD25B22"/>
    <w:multiLevelType w:val="multilevel"/>
    <w:tmpl w:val="C442C9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FD45DC0"/>
    <w:multiLevelType w:val="multilevel"/>
    <w:tmpl w:val="BF22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00716C5"/>
    <w:multiLevelType w:val="multilevel"/>
    <w:tmpl w:val="7452E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14E7C72"/>
    <w:multiLevelType w:val="multilevel"/>
    <w:tmpl w:val="F58EC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1CE30A3"/>
    <w:multiLevelType w:val="multilevel"/>
    <w:tmpl w:val="4BA8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384CE5"/>
    <w:multiLevelType w:val="multilevel"/>
    <w:tmpl w:val="6CC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8593B92"/>
    <w:multiLevelType w:val="multilevel"/>
    <w:tmpl w:val="0D62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F616D9F"/>
    <w:multiLevelType w:val="multilevel"/>
    <w:tmpl w:val="781EB2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3849738">
    <w:abstractNumId w:val="17"/>
  </w:num>
  <w:num w:numId="2" w16cid:durableId="1176073908">
    <w:abstractNumId w:val="0"/>
  </w:num>
  <w:num w:numId="3" w16cid:durableId="1957448512">
    <w:abstractNumId w:val="11"/>
  </w:num>
  <w:num w:numId="4" w16cid:durableId="1880778752">
    <w:abstractNumId w:val="49"/>
  </w:num>
  <w:num w:numId="5" w16cid:durableId="1727992651">
    <w:abstractNumId w:val="23"/>
  </w:num>
  <w:num w:numId="6" w16cid:durableId="1655986003">
    <w:abstractNumId w:val="33"/>
  </w:num>
  <w:num w:numId="7" w16cid:durableId="1580365791">
    <w:abstractNumId w:val="8"/>
  </w:num>
  <w:num w:numId="8" w16cid:durableId="1507138359">
    <w:abstractNumId w:val="7"/>
  </w:num>
  <w:num w:numId="9" w16cid:durableId="1406145358">
    <w:abstractNumId w:val="29"/>
  </w:num>
  <w:num w:numId="10" w16cid:durableId="68237039">
    <w:abstractNumId w:val="48"/>
  </w:num>
  <w:num w:numId="11" w16cid:durableId="1836529720">
    <w:abstractNumId w:val="10"/>
  </w:num>
  <w:num w:numId="12" w16cid:durableId="593408">
    <w:abstractNumId w:val="27"/>
  </w:num>
  <w:num w:numId="13" w16cid:durableId="1834293943">
    <w:abstractNumId w:val="58"/>
  </w:num>
  <w:num w:numId="14" w16cid:durableId="1918007678">
    <w:abstractNumId w:val="13"/>
  </w:num>
  <w:num w:numId="15" w16cid:durableId="525411952">
    <w:abstractNumId w:val="31"/>
  </w:num>
  <w:num w:numId="16" w16cid:durableId="1659260817">
    <w:abstractNumId w:val="4"/>
  </w:num>
  <w:num w:numId="17" w16cid:durableId="877009729">
    <w:abstractNumId w:val="39"/>
  </w:num>
  <w:num w:numId="18" w16cid:durableId="1792437601">
    <w:abstractNumId w:val="3"/>
  </w:num>
  <w:num w:numId="19" w16cid:durableId="1552692482">
    <w:abstractNumId w:val="36"/>
  </w:num>
  <w:num w:numId="20" w16cid:durableId="197353529">
    <w:abstractNumId w:val="22"/>
  </w:num>
  <w:num w:numId="21" w16cid:durableId="1659384669">
    <w:abstractNumId w:val="20"/>
  </w:num>
  <w:num w:numId="22" w16cid:durableId="2037778605">
    <w:abstractNumId w:val="43"/>
  </w:num>
  <w:num w:numId="23" w16cid:durableId="1494832362">
    <w:abstractNumId w:val="32"/>
  </w:num>
  <w:num w:numId="24" w16cid:durableId="1280070818">
    <w:abstractNumId w:val="56"/>
  </w:num>
  <w:num w:numId="25" w16cid:durableId="1768773443">
    <w:abstractNumId w:val="5"/>
  </w:num>
  <w:num w:numId="26" w16cid:durableId="1919247027">
    <w:abstractNumId w:val="37"/>
  </w:num>
  <w:num w:numId="27" w16cid:durableId="372510262">
    <w:abstractNumId w:val="18"/>
  </w:num>
  <w:num w:numId="28" w16cid:durableId="1162047075">
    <w:abstractNumId w:val="26"/>
  </w:num>
  <w:num w:numId="29" w16cid:durableId="993607964">
    <w:abstractNumId w:val="47"/>
  </w:num>
  <w:num w:numId="30" w16cid:durableId="389886613">
    <w:abstractNumId w:val="41"/>
  </w:num>
  <w:num w:numId="31" w16cid:durableId="717823789">
    <w:abstractNumId w:val="15"/>
  </w:num>
  <w:num w:numId="32" w16cid:durableId="1988780822">
    <w:abstractNumId w:val="38"/>
  </w:num>
  <w:num w:numId="33" w16cid:durableId="1260219427">
    <w:abstractNumId w:val="46"/>
  </w:num>
  <w:num w:numId="34" w16cid:durableId="1312903296">
    <w:abstractNumId w:val="9"/>
  </w:num>
  <w:num w:numId="35" w16cid:durableId="1888180134">
    <w:abstractNumId w:val="45"/>
  </w:num>
  <w:num w:numId="36" w16cid:durableId="1371879021">
    <w:abstractNumId w:val="34"/>
  </w:num>
  <w:num w:numId="37" w16cid:durableId="1442843032">
    <w:abstractNumId w:val="21"/>
  </w:num>
  <w:num w:numId="38" w16cid:durableId="1025525531">
    <w:abstractNumId w:val="12"/>
  </w:num>
  <w:num w:numId="39" w16cid:durableId="1577739707">
    <w:abstractNumId w:val="35"/>
  </w:num>
  <w:num w:numId="40" w16cid:durableId="1584794965">
    <w:abstractNumId w:val="54"/>
  </w:num>
  <w:num w:numId="41" w16cid:durableId="2134473854">
    <w:abstractNumId w:val="42"/>
  </w:num>
  <w:num w:numId="42" w16cid:durableId="1667199170">
    <w:abstractNumId w:val="51"/>
  </w:num>
  <w:num w:numId="43" w16cid:durableId="88815422">
    <w:abstractNumId w:val="57"/>
  </w:num>
  <w:num w:numId="44" w16cid:durableId="868762677">
    <w:abstractNumId w:val="19"/>
  </w:num>
  <w:num w:numId="45" w16cid:durableId="1203904504">
    <w:abstractNumId w:val="55"/>
  </w:num>
  <w:num w:numId="46" w16cid:durableId="977297517">
    <w:abstractNumId w:val="24"/>
  </w:num>
  <w:num w:numId="47" w16cid:durableId="94830776">
    <w:abstractNumId w:val="6"/>
  </w:num>
  <w:num w:numId="48" w16cid:durableId="555706528">
    <w:abstractNumId w:val="53"/>
  </w:num>
  <w:num w:numId="49" w16cid:durableId="87427073">
    <w:abstractNumId w:val="28"/>
  </w:num>
  <w:num w:numId="50" w16cid:durableId="2050060252">
    <w:abstractNumId w:val="25"/>
  </w:num>
  <w:num w:numId="51" w16cid:durableId="1545094806">
    <w:abstractNumId w:val="16"/>
  </w:num>
  <w:num w:numId="52" w16cid:durableId="720787476">
    <w:abstractNumId w:val="44"/>
  </w:num>
  <w:num w:numId="53" w16cid:durableId="837768079">
    <w:abstractNumId w:val="14"/>
  </w:num>
  <w:num w:numId="54" w16cid:durableId="2121102818">
    <w:abstractNumId w:val="1"/>
  </w:num>
  <w:num w:numId="55" w16cid:durableId="1036546368">
    <w:abstractNumId w:val="30"/>
  </w:num>
  <w:num w:numId="56" w16cid:durableId="325204020">
    <w:abstractNumId w:val="40"/>
  </w:num>
  <w:num w:numId="57" w16cid:durableId="386418742">
    <w:abstractNumId w:val="50"/>
  </w:num>
  <w:num w:numId="58" w16cid:durableId="973828384">
    <w:abstractNumId w:val="2"/>
  </w:num>
  <w:num w:numId="59" w16cid:durableId="1891186311">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7D"/>
    <w:rsid w:val="002A71B1"/>
    <w:rsid w:val="00350892"/>
    <w:rsid w:val="00465D55"/>
    <w:rsid w:val="004D7EE5"/>
    <w:rsid w:val="004F78A9"/>
    <w:rsid w:val="00624306"/>
    <w:rsid w:val="00712F43"/>
    <w:rsid w:val="007353B6"/>
    <w:rsid w:val="00743341"/>
    <w:rsid w:val="0083266C"/>
    <w:rsid w:val="00923F59"/>
    <w:rsid w:val="00962C4D"/>
    <w:rsid w:val="00994EB0"/>
    <w:rsid w:val="00A04C3E"/>
    <w:rsid w:val="00AB36CF"/>
    <w:rsid w:val="00B3477D"/>
    <w:rsid w:val="00C376B1"/>
    <w:rsid w:val="00DC20FB"/>
    <w:rsid w:val="00E120D9"/>
    <w:rsid w:val="00EA7273"/>
    <w:rsid w:val="00EB2C5E"/>
    <w:rsid w:val="00F05442"/>
    <w:rsid w:val="00F12FEA"/>
    <w:rsid w:val="00FE6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E800A"/>
  <w15:chartTrackingRefBased/>
  <w15:docId w15:val="{9BFDBF76-5F11-48D7-A577-3AC56CBC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347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3477D"/>
  </w:style>
  <w:style w:type="character" w:customStyle="1" w:styleId="normaltextrun">
    <w:name w:val="normaltextrun"/>
    <w:basedOn w:val="DefaultParagraphFont"/>
    <w:rsid w:val="00B3477D"/>
  </w:style>
  <w:style w:type="character" w:customStyle="1" w:styleId="tabchar">
    <w:name w:val="tabchar"/>
    <w:basedOn w:val="DefaultParagraphFont"/>
    <w:rsid w:val="00B3477D"/>
  </w:style>
  <w:style w:type="character" w:styleId="Hyperlink">
    <w:name w:val="Hyperlink"/>
    <w:basedOn w:val="DefaultParagraphFont"/>
    <w:uiPriority w:val="99"/>
    <w:unhideWhenUsed/>
    <w:rsid w:val="00465D55"/>
    <w:rPr>
      <w:color w:val="0563C1" w:themeColor="hyperlink"/>
      <w:u w:val="single"/>
    </w:rPr>
  </w:style>
  <w:style w:type="character" w:styleId="UnresolvedMention">
    <w:name w:val="Unresolved Mention"/>
    <w:basedOn w:val="DefaultParagraphFont"/>
    <w:uiPriority w:val="99"/>
    <w:semiHidden/>
    <w:unhideWhenUsed/>
    <w:rsid w:val="00465D55"/>
    <w:rPr>
      <w:color w:val="605E5C"/>
      <w:shd w:val="clear" w:color="auto" w:fill="E1DFDD"/>
    </w:rPr>
  </w:style>
  <w:style w:type="character" w:styleId="FollowedHyperlink">
    <w:name w:val="FollowedHyperlink"/>
    <w:basedOn w:val="DefaultParagraphFont"/>
    <w:uiPriority w:val="99"/>
    <w:semiHidden/>
    <w:unhideWhenUsed/>
    <w:rsid w:val="00DC20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468172">
      <w:bodyDiv w:val="1"/>
      <w:marLeft w:val="0"/>
      <w:marRight w:val="0"/>
      <w:marTop w:val="0"/>
      <w:marBottom w:val="0"/>
      <w:divBdr>
        <w:top w:val="none" w:sz="0" w:space="0" w:color="auto"/>
        <w:left w:val="none" w:sz="0" w:space="0" w:color="auto"/>
        <w:bottom w:val="none" w:sz="0" w:space="0" w:color="auto"/>
        <w:right w:val="none" w:sz="0" w:space="0" w:color="auto"/>
      </w:divBdr>
      <w:divsChild>
        <w:div w:id="601495572">
          <w:marLeft w:val="0"/>
          <w:marRight w:val="0"/>
          <w:marTop w:val="0"/>
          <w:marBottom w:val="0"/>
          <w:divBdr>
            <w:top w:val="none" w:sz="0" w:space="0" w:color="auto"/>
            <w:left w:val="none" w:sz="0" w:space="0" w:color="auto"/>
            <w:bottom w:val="none" w:sz="0" w:space="0" w:color="auto"/>
            <w:right w:val="none" w:sz="0" w:space="0" w:color="auto"/>
          </w:divBdr>
          <w:divsChild>
            <w:div w:id="863323827">
              <w:marLeft w:val="0"/>
              <w:marRight w:val="0"/>
              <w:marTop w:val="0"/>
              <w:marBottom w:val="0"/>
              <w:divBdr>
                <w:top w:val="none" w:sz="0" w:space="0" w:color="auto"/>
                <w:left w:val="none" w:sz="0" w:space="0" w:color="auto"/>
                <w:bottom w:val="none" w:sz="0" w:space="0" w:color="auto"/>
                <w:right w:val="none" w:sz="0" w:space="0" w:color="auto"/>
              </w:divBdr>
            </w:div>
            <w:div w:id="1505047352">
              <w:marLeft w:val="0"/>
              <w:marRight w:val="0"/>
              <w:marTop w:val="0"/>
              <w:marBottom w:val="0"/>
              <w:divBdr>
                <w:top w:val="none" w:sz="0" w:space="0" w:color="auto"/>
                <w:left w:val="none" w:sz="0" w:space="0" w:color="auto"/>
                <w:bottom w:val="none" w:sz="0" w:space="0" w:color="auto"/>
                <w:right w:val="none" w:sz="0" w:space="0" w:color="auto"/>
              </w:divBdr>
            </w:div>
            <w:div w:id="315575796">
              <w:marLeft w:val="0"/>
              <w:marRight w:val="0"/>
              <w:marTop w:val="0"/>
              <w:marBottom w:val="0"/>
              <w:divBdr>
                <w:top w:val="none" w:sz="0" w:space="0" w:color="auto"/>
                <w:left w:val="none" w:sz="0" w:space="0" w:color="auto"/>
                <w:bottom w:val="none" w:sz="0" w:space="0" w:color="auto"/>
                <w:right w:val="none" w:sz="0" w:space="0" w:color="auto"/>
              </w:divBdr>
            </w:div>
            <w:div w:id="723917530">
              <w:marLeft w:val="0"/>
              <w:marRight w:val="0"/>
              <w:marTop w:val="0"/>
              <w:marBottom w:val="0"/>
              <w:divBdr>
                <w:top w:val="none" w:sz="0" w:space="0" w:color="auto"/>
                <w:left w:val="none" w:sz="0" w:space="0" w:color="auto"/>
                <w:bottom w:val="none" w:sz="0" w:space="0" w:color="auto"/>
                <w:right w:val="none" w:sz="0" w:space="0" w:color="auto"/>
              </w:divBdr>
            </w:div>
            <w:div w:id="2036344182">
              <w:marLeft w:val="0"/>
              <w:marRight w:val="0"/>
              <w:marTop w:val="0"/>
              <w:marBottom w:val="0"/>
              <w:divBdr>
                <w:top w:val="none" w:sz="0" w:space="0" w:color="auto"/>
                <w:left w:val="none" w:sz="0" w:space="0" w:color="auto"/>
                <w:bottom w:val="none" w:sz="0" w:space="0" w:color="auto"/>
                <w:right w:val="none" w:sz="0" w:space="0" w:color="auto"/>
              </w:divBdr>
            </w:div>
          </w:divsChild>
        </w:div>
        <w:div w:id="1287083843">
          <w:marLeft w:val="0"/>
          <w:marRight w:val="0"/>
          <w:marTop w:val="0"/>
          <w:marBottom w:val="0"/>
          <w:divBdr>
            <w:top w:val="none" w:sz="0" w:space="0" w:color="auto"/>
            <w:left w:val="none" w:sz="0" w:space="0" w:color="auto"/>
            <w:bottom w:val="none" w:sz="0" w:space="0" w:color="auto"/>
            <w:right w:val="none" w:sz="0" w:space="0" w:color="auto"/>
          </w:divBdr>
          <w:divsChild>
            <w:div w:id="1482692266">
              <w:marLeft w:val="0"/>
              <w:marRight w:val="0"/>
              <w:marTop w:val="0"/>
              <w:marBottom w:val="0"/>
              <w:divBdr>
                <w:top w:val="none" w:sz="0" w:space="0" w:color="auto"/>
                <w:left w:val="none" w:sz="0" w:space="0" w:color="auto"/>
                <w:bottom w:val="none" w:sz="0" w:space="0" w:color="auto"/>
                <w:right w:val="none" w:sz="0" w:space="0" w:color="auto"/>
              </w:divBdr>
            </w:div>
            <w:div w:id="2117672255">
              <w:marLeft w:val="0"/>
              <w:marRight w:val="0"/>
              <w:marTop w:val="0"/>
              <w:marBottom w:val="0"/>
              <w:divBdr>
                <w:top w:val="none" w:sz="0" w:space="0" w:color="auto"/>
                <w:left w:val="none" w:sz="0" w:space="0" w:color="auto"/>
                <w:bottom w:val="none" w:sz="0" w:space="0" w:color="auto"/>
                <w:right w:val="none" w:sz="0" w:space="0" w:color="auto"/>
              </w:divBdr>
            </w:div>
            <w:div w:id="418259190">
              <w:marLeft w:val="0"/>
              <w:marRight w:val="0"/>
              <w:marTop w:val="0"/>
              <w:marBottom w:val="0"/>
              <w:divBdr>
                <w:top w:val="none" w:sz="0" w:space="0" w:color="auto"/>
                <w:left w:val="none" w:sz="0" w:space="0" w:color="auto"/>
                <w:bottom w:val="none" w:sz="0" w:space="0" w:color="auto"/>
                <w:right w:val="none" w:sz="0" w:space="0" w:color="auto"/>
              </w:divBdr>
            </w:div>
            <w:div w:id="844323288">
              <w:marLeft w:val="0"/>
              <w:marRight w:val="0"/>
              <w:marTop w:val="0"/>
              <w:marBottom w:val="0"/>
              <w:divBdr>
                <w:top w:val="none" w:sz="0" w:space="0" w:color="auto"/>
                <w:left w:val="none" w:sz="0" w:space="0" w:color="auto"/>
                <w:bottom w:val="none" w:sz="0" w:space="0" w:color="auto"/>
                <w:right w:val="none" w:sz="0" w:space="0" w:color="auto"/>
              </w:divBdr>
            </w:div>
            <w:div w:id="1221671749">
              <w:marLeft w:val="0"/>
              <w:marRight w:val="0"/>
              <w:marTop w:val="0"/>
              <w:marBottom w:val="0"/>
              <w:divBdr>
                <w:top w:val="none" w:sz="0" w:space="0" w:color="auto"/>
                <w:left w:val="none" w:sz="0" w:space="0" w:color="auto"/>
                <w:bottom w:val="none" w:sz="0" w:space="0" w:color="auto"/>
                <w:right w:val="none" w:sz="0" w:space="0" w:color="auto"/>
              </w:divBdr>
            </w:div>
          </w:divsChild>
        </w:div>
        <w:div w:id="1423911452">
          <w:marLeft w:val="0"/>
          <w:marRight w:val="0"/>
          <w:marTop w:val="0"/>
          <w:marBottom w:val="0"/>
          <w:divBdr>
            <w:top w:val="none" w:sz="0" w:space="0" w:color="auto"/>
            <w:left w:val="none" w:sz="0" w:space="0" w:color="auto"/>
            <w:bottom w:val="none" w:sz="0" w:space="0" w:color="auto"/>
            <w:right w:val="none" w:sz="0" w:space="0" w:color="auto"/>
          </w:divBdr>
        </w:div>
        <w:div w:id="192697377">
          <w:marLeft w:val="0"/>
          <w:marRight w:val="0"/>
          <w:marTop w:val="0"/>
          <w:marBottom w:val="0"/>
          <w:divBdr>
            <w:top w:val="none" w:sz="0" w:space="0" w:color="auto"/>
            <w:left w:val="none" w:sz="0" w:space="0" w:color="auto"/>
            <w:bottom w:val="none" w:sz="0" w:space="0" w:color="auto"/>
            <w:right w:val="none" w:sz="0" w:space="0" w:color="auto"/>
          </w:divBdr>
        </w:div>
        <w:div w:id="671495445">
          <w:marLeft w:val="0"/>
          <w:marRight w:val="0"/>
          <w:marTop w:val="0"/>
          <w:marBottom w:val="0"/>
          <w:divBdr>
            <w:top w:val="none" w:sz="0" w:space="0" w:color="auto"/>
            <w:left w:val="none" w:sz="0" w:space="0" w:color="auto"/>
            <w:bottom w:val="none" w:sz="0" w:space="0" w:color="auto"/>
            <w:right w:val="none" w:sz="0" w:space="0" w:color="auto"/>
          </w:divBdr>
        </w:div>
        <w:div w:id="1859345731">
          <w:marLeft w:val="0"/>
          <w:marRight w:val="0"/>
          <w:marTop w:val="0"/>
          <w:marBottom w:val="0"/>
          <w:divBdr>
            <w:top w:val="none" w:sz="0" w:space="0" w:color="auto"/>
            <w:left w:val="none" w:sz="0" w:space="0" w:color="auto"/>
            <w:bottom w:val="none" w:sz="0" w:space="0" w:color="auto"/>
            <w:right w:val="none" w:sz="0" w:space="0" w:color="auto"/>
          </w:divBdr>
        </w:div>
        <w:div w:id="2056345830">
          <w:marLeft w:val="0"/>
          <w:marRight w:val="0"/>
          <w:marTop w:val="0"/>
          <w:marBottom w:val="0"/>
          <w:divBdr>
            <w:top w:val="none" w:sz="0" w:space="0" w:color="auto"/>
            <w:left w:val="none" w:sz="0" w:space="0" w:color="auto"/>
            <w:bottom w:val="none" w:sz="0" w:space="0" w:color="auto"/>
            <w:right w:val="none" w:sz="0" w:space="0" w:color="auto"/>
          </w:divBdr>
        </w:div>
        <w:div w:id="751506262">
          <w:marLeft w:val="0"/>
          <w:marRight w:val="0"/>
          <w:marTop w:val="0"/>
          <w:marBottom w:val="0"/>
          <w:divBdr>
            <w:top w:val="none" w:sz="0" w:space="0" w:color="auto"/>
            <w:left w:val="none" w:sz="0" w:space="0" w:color="auto"/>
            <w:bottom w:val="none" w:sz="0" w:space="0" w:color="auto"/>
            <w:right w:val="none" w:sz="0" w:space="0" w:color="auto"/>
          </w:divBdr>
          <w:divsChild>
            <w:div w:id="482429416">
              <w:marLeft w:val="0"/>
              <w:marRight w:val="0"/>
              <w:marTop w:val="0"/>
              <w:marBottom w:val="0"/>
              <w:divBdr>
                <w:top w:val="none" w:sz="0" w:space="0" w:color="auto"/>
                <w:left w:val="none" w:sz="0" w:space="0" w:color="auto"/>
                <w:bottom w:val="none" w:sz="0" w:space="0" w:color="auto"/>
                <w:right w:val="none" w:sz="0" w:space="0" w:color="auto"/>
              </w:divBdr>
            </w:div>
            <w:div w:id="220410056">
              <w:marLeft w:val="0"/>
              <w:marRight w:val="0"/>
              <w:marTop w:val="0"/>
              <w:marBottom w:val="0"/>
              <w:divBdr>
                <w:top w:val="none" w:sz="0" w:space="0" w:color="auto"/>
                <w:left w:val="none" w:sz="0" w:space="0" w:color="auto"/>
                <w:bottom w:val="none" w:sz="0" w:space="0" w:color="auto"/>
                <w:right w:val="none" w:sz="0" w:space="0" w:color="auto"/>
              </w:divBdr>
            </w:div>
            <w:div w:id="225385682">
              <w:marLeft w:val="0"/>
              <w:marRight w:val="0"/>
              <w:marTop w:val="0"/>
              <w:marBottom w:val="0"/>
              <w:divBdr>
                <w:top w:val="none" w:sz="0" w:space="0" w:color="auto"/>
                <w:left w:val="none" w:sz="0" w:space="0" w:color="auto"/>
                <w:bottom w:val="none" w:sz="0" w:space="0" w:color="auto"/>
                <w:right w:val="none" w:sz="0" w:space="0" w:color="auto"/>
              </w:divBdr>
            </w:div>
            <w:div w:id="812067434">
              <w:marLeft w:val="0"/>
              <w:marRight w:val="0"/>
              <w:marTop w:val="0"/>
              <w:marBottom w:val="0"/>
              <w:divBdr>
                <w:top w:val="none" w:sz="0" w:space="0" w:color="auto"/>
                <w:left w:val="none" w:sz="0" w:space="0" w:color="auto"/>
                <w:bottom w:val="none" w:sz="0" w:space="0" w:color="auto"/>
                <w:right w:val="none" w:sz="0" w:space="0" w:color="auto"/>
              </w:divBdr>
            </w:div>
            <w:div w:id="1148978845">
              <w:marLeft w:val="0"/>
              <w:marRight w:val="0"/>
              <w:marTop w:val="0"/>
              <w:marBottom w:val="0"/>
              <w:divBdr>
                <w:top w:val="none" w:sz="0" w:space="0" w:color="auto"/>
                <w:left w:val="none" w:sz="0" w:space="0" w:color="auto"/>
                <w:bottom w:val="none" w:sz="0" w:space="0" w:color="auto"/>
                <w:right w:val="none" w:sz="0" w:space="0" w:color="auto"/>
              </w:divBdr>
            </w:div>
          </w:divsChild>
        </w:div>
        <w:div w:id="1896967334">
          <w:marLeft w:val="0"/>
          <w:marRight w:val="0"/>
          <w:marTop w:val="0"/>
          <w:marBottom w:val="0"/>
          <w:divBdr>
            <w:top w:val="none" w:sz="0" w:space="0" w:color="auto"/>
            <w:left w:val="none" w:sz="0" w:space="0" w:color="auto"/>
            <w:bottom w:val="none" w:sz="0" w:space="0" w:color="auto"/>
            <w:right w:val="none" w:sz="0" w:space="0" w:color="auto"/>
          </w:divBdr>
          <w:divsChild>
            <w:div w:id="2108849016">
              <w:marLeft w:val="0"/>
              <w:marRight w:val="0"/>
              <w:marTop w:val="0"/>
              <w:marBottom w:val="0"/>
              <w:divBdr>
                <w:top w:val="none" w:sz="0" w:space="0" w:color="auto"/>
                <w:left w:val="none" w:sz="0" w:space="0" w:color="auto"/>
                <w:bottom w:val="none" w:sz="0" w:space="0" w:color="auto"/>
                <w:right w:val="none" w:sz="0" w:space="0" w:color="auto"/>
              </w:divBdr>
            </w:div>
            <w:div w:id="1783383099">
              <w:marLeft w:val="0"/>
              <w:marRight w:val="0"/>
              <w:marTop w:val="0"/>
              <w:marBottom w:val="0"/>
              <w:divBdr>
                <w:top w:val="none" w:sz="0" w:space="0" w:color="auto"/>
                <w:left w:val="none" w:sz="0" w:space="0" w:color="auto"/>
                <w:bottom w:val="none" w:sz="0" w:space="0" w:color="auto"/>
                <w:right w:val="none" w:sz="0" w:space="0" w:color="auto"/>
              </w:divBdr>
            </w:div>
            <w:div w:id="933442849">
              <w:marLeft w:val="0"/>
              <w:marRight w:val="0"/>
              <w:marTop w:val="0"/>
              <w:marBottom w:val="0"/>
              <w:divBdr>
                <w:top w:val="none" w:sz="0" w:space="0" w:color="auto"/>
                <w:left w:val="none" w:sz="0" w:space="0" w:color="auto"/>
                <w:bottom w:val="none" w:sz="0" w:space="0" w:color="auto"/>
                <w:right w:val="none" w:sz="0" w:space="0" w:color="auto"/>
              </w:divBdr>
            </w:div>
            <w:div w:id="969629693">
              <w:marLeft w:val="0"/>
              <w:marRight w:val="0"/>
              <w:marTop w:val="0"/>
              <w:marBottom w:val="0"/>
              <w:divBdr>
                <w:top w:val="none" w:sz="0" w:space="0" w:color="auto"/>
                <w:left w:val="none" w:sz="0" w:space="0" w:color="auto"/>
                <w:bottom w:val="none" w:sz="0" w:space="0" w:color="auto"/>
                <w:right w:val="none" w:sz="0" w:space="0" w:color="auto"/>
              </w:divBdr>
            </w:div>
            <w:div w:id="813180333">
              <w:marLeft w:val="0"/>
              <w:marRight w:val="0"/>
              <w:marTop w:val="0"/>
              <w:marBottom w:val="0"/>
              <w:divBdr>
                <w:top w:val="none" w:sz="0" w:space="0" w:color="auto"/>
                <w:left w:val="none" w:sz="0" w:space="0" w:color="auto"/>
                <w:bottom w:val="none" w:sz="0" w:space="0" w:color="auto"/>
                <w:right w:val="none" w:sz="0" w:space="0" w:color="auto"/>
              </w:divBdr>
            </w:div>
          </w:divsChild>
        </w:div>
        <w:div w:id="1188565896">
          <w:marLeft w:val="0"/>
          <w:marRight w:val="0"/>
          <w:marTop w:val="0"/>
          <w:marBottom w:val="0"/>
          <w:divBdr>
            <w:top w:val="none" w:sz="0" w:space="0" w:color="auto"/>
            <w:left w:val="none" w:sz="0" w:space="0" w:color="auto"/>
            <w:bottom w:val="none" w:sz="0" w:space="0" w:color="auto"/>
            <w:right w:val="none" w:sz="0" w:space="0" w:color="auto"/>
          </w:divBdr>
          <w:divsChild>
            <w:div w:id="853106940">
              <w:marLeft w:val="0"/>
              <w:marRight w:val="0"/>
              <w:marTop w:val="0"/>
              <w:marBottom w:val="0"/>
              <w:divBdr>
                <w:top w:val="none" w:sz="0" w:space="0" w:color="auto"/>
                <w:left w:val="none" w:sz="0" w:space="0" w:color="auto"/>
                <w:bottom w:val="none" w:sz="0" w:space="0" w:color="auto"/>
                <w:right w:val="none" w:sz="0" w:space="0" w:color="auto"/>
              </w:divBdr>
            </w:div>
            <w:div w:id="1872840221">
              <w:marLeft w:val="0"/>
              <w:marRight w:val="0"/>
              <w:marTop w:val="0"/>
              <w:marBottom w:val="0"/>
              <w:divBdr>
                <w:top w:val="none" w:sz="0" w:space="0" w:color="auto"/>
                <w:left w:val="none" w:sz="0" w:space="0" w:color="auto"/>
                <w:bottom w:val="none" w:sz="0" w:space="0" w:color="auto"/>
                <w:right w:val="none" w:sz="0" w:space="0" w:color="auto"/>
              </w:divBdr>
            </w:div>
            <w:div w:id="1801805686">
              <w:marLeft w:val="0"/>
              <w:marRight w:val="0"/>
              <w:marTop w:val="0"/>
              <w:marBottom w:val="0"/>
              <w:divBdr>
                <w:top w:val="none" w:sz="0" w:space="0" w:color="auto"/>
                <w:left w:val="none" w:sz="0" w:space="0" w:color="auto"/>
                <w:bottom w:val="none" w:sz="0" w:space="0" w:color="auto"/>
                <w:right w:val="none" w:sz="0" w:space="0" w:color="auto"/>
              </w:divBdr>
            </w:div>
            <w:div w:id="1566911742">
              <w:marLeft w:val="0"/>
              <w:marRight w:val="0"/>
              <w:marTop w:val="0"/>
              <w:marBottom w:val="0"/>
              <w:divBdr>
                <w:top w:val="none" w:sz="0" w:space="0" w:color="auto"/>
                <w:left w:val="none" w:sz="0" w:space="0" w:color="auto"/>
                <w:bottom w:val="none" w:sz="0" w:space="0" w:color="auto"/>
                <w:right w:val="none" w:sz="0" w:space="0" w:color="auto"/>
              </w:divBdr>
            </w:div>
            <w:div w:id="549927888">
              <w:marLeft w:val="0"/>
              <w:marRight w:val="0"/>
              <w:marTop w:val="0"/>
              <w:marBottom w:val="0"/>
              <w:divBdr>
                <w:top w:val="none" w:sz="0" w:space="0" w:color="auto"/>
                <w:left w:val="none" w:sz="0" w:space="0" w:color="auto"/>
                <w:bottom w:val="none" w:sz="0" w:space="0" w:color="auto"/>
                <w:right w:val="none" w:sz="0" w:space="0" w:color="auto"/>
              </w:divBdr>
            </w:div>
          </w:divsChild>
        </w:div>
        <w:div w:id="139418888">
          <w:marLeft w:val="0"/>
          <w:marRight w:val="0"/>
          <w:marTop w:val="0"/>
          <w:marBottom w:val="0"/>
          <w:divBdr>
            <w:top w:val="none" w:sz="0" w:space="0" w:color="auto"/>
            <w:left w:val="none" w:sz="0" w:space="0" w:color="auto"/>
            <w:bottom w:val="none" w:sz="0" w:space="0" w:color="auto"/>
            <w:right w:val="none" w:sz="0" w:space="0" w:color="auto"/>
          </w:divBdr>
          <w:divsChild>
            <w:div w:id="1438479052">
              <w:marLeft w:val="0"/>
              <w:marRight w:val="0"/>
              <w:marTop w:val="0"/>
              <w:marBottom w:val="0"/>
              <w:divBdr>
                <w:top w:val="none" w:sz="0" w:space="0" w:color="auto"/>
                <w:left w:val="none" w:sz="0" w:space="0" w:color="auto"/>
                <w:bottom w:val="none" w:sz="0" w:space="0" w:color="auto"/>
                <w:right w:val="none" w:sz="0" w:space="0" w:color="auto"/>
              </w:divBdr>
            </w:div>
            <w:div w:id="1931356204">
              <w:marLeft w:val="0"/>
              <w:marRight w:val="0"/>
              <w:marTop w:val="0"/>
              <w:marBottom w:val="0"/>
              <w:divBdr>
                <w:top w:val="none" w:sz="0" w:space="0" w:color="auto"/>
                <w:left w:val="none" w:sz="0" w:space="0" w:color="auto"/>
                <w:bottom w:val="none" w:sz="0" w:space="0" w:color="auto"/>
                <w:right w:val="none" w:sz="0" w:space="0" w:color="auto"/>
              </w:divBdr>
            </w:div>
            <w:div w:id="699823102">
              <w:marLeft w:val="0"/>
              <w:marRight w:val="0"/>
              <w:marTop w:val="0"/>
              <w:marBottom w:val="0"/>
              <w:divBdr>
                <w:top w:val="none" w:sz="0" w:space="0" w:color="auto"/>
                <w:left w:val="none" w:sz="0" w:space="0" w:color="auto"/>
                <w:bottom w:val="none" w:sz="0" w:space="0" w:color="auto"/>
                <w:right w:val="none" w:sz="0" w:space="0" w:color="auto"/>
              </w:divBdr>
            </w:div>
            <w:div w:id="1145242122">
              <w:marLeft w:val="0"/>
              <w:marRight w:val="0"/>
              <w:marTop w:val="0"/>
              <w:marBottom w:val="0"/>
              <w:divBdr>
                <w:top w:val="none" w:sz="0" w:space="0" w:color="auto"/>
                <w:left w:val="none" w:sz="0" w:space="0" w:color="auto"/>
                <w:bottom w:val="none" w:sz="0" w:space="0" w:color="auto"/>
                <w:right w:val="none" w:sz="0" w:space="0" w:color="auto"/>
              </w:divBdr>
            </w:div>
            <w:div w:id="836648654">
              <w:marLeft w:val="0"/>
              <w:marRight w:val="0"/>
              <w:marTop w:val="0"/>
              <w:marBottom w:val="0"/>
              <w:divBdr>
                <w:top w:val="none" w:sz="0" w:space="0" w:color="auto"/>
                <w:left w:val="none" w:sz="0" w:space="0" w:color="auto"/>
                <w:bottom w:val="none" w:sz="0" w:space="0" w:color="auto"/>
                <w:right w:val="none" w:sz="0" w:space="0" w:color="auto"/>
              </w:divBdr>
            </w:div>
          </w:divsChild>
        </w:div>
        <w:div w:id="708800520">
          <w:marLeft w:val="0"/>
          <w:marRight w:val="0"/>
          <w:marTop w:val="0"/>
          <w:marBottom w:val="0"/>
          <w:divBdr>
            <w:top w:val="none" w:sz="0" w:space="0" w:color="auto"/>
            <w:left w:val="none" w:sz="0" w:space="0" w:color="auto"/>
            <w:bottom w:val="none" w:sz="0" w:space="0" w:color="auto"/>
            <w:right w:val="none" w:sz="0" w:space="0" w:color="auto"/>
          </w:divBdr>
          <w:divsChild>
            <w:div w:id="88358268">
              <w:marLeft w:val="0"/>
              <w:marRight w:val="0"/>
              <w:marTop w:val="0"/>
              <w:marBottom w:val="0"/>
              <w:divBdr>
                <w:top w:val="none" w:sz="0" w:space="0" w:color="auto"/>
                <w:left w:val="none" w:sz="0" w:space="0" w:color="auto"/>
                <w:bottom w:val="none" w:sz="0" w:space="0" w:color="auto"/>
                <w:right w:val="none" w:sz="0" w:space="0" w:color="auto"/>
              </w:divBdr>
            </w:div>
            <w:div w:id="192499709">
              <w:marLeft w:val="0"/>
              <w:marRight w:val="0"/>
              <w:marTop w:val="0"/>
              <w:marBottom w:val="0"/>
              <w:divBdr>
                <w:top w:val="none" w:sz="0" w:space="0" w:color="auto"/>
                <w:left w:val="none" w:sz="0" w:space="0" w:color="auto"/>
                <w:bottom w:val="none" w:sz="0" w:space="0" w:color="auto"/>
                <w:right w:val="none" w:sz="0" w:space="0" w:color="auto"/>
              </w:divBdr>
            </w:div>
          </w:divsChild>
        </w:div>
        <w:div w:id="1079474363">
          <w:marLeft w:val="0"/>
          <w:marRight w:val="0"/>
          <w:marTop w:val="0"/>
          <w:marBottom w:val="0"/>
          <w:divBdr>
            <w:top w:val="none" w:sz="0" w:space="0" w:color="auto"/>
            <w:left w:val="none" w:sz="0" w:space="0" w:color="auto"/>
            <w:bottom w:val="none" w:sz="0" w:space="0" w:color="auto"/>
            <w:right w:val="none" w:sz="0" w:space="0" w:color="auto"/>
          </w:divBdr>
          <w:divsChild>
            <w:div w:id="1250893748">
              <w:marLeft w:val="0"/>
              <w:marRight w:val="0"/>
              <w:marTop w:val="0"/>
              <w:marBottom w:val="0"/>
              <w:divBdr>
                <w:top w:val="none" w:sz="0" w:space="0" w:color="auto"/>
                <w:left w:val="none" w:sz="0" w:space="0" w:color="auto"/>
                <w:bottom w:val="none" w:sz="0" w:space="0" w:color="auto"/>
                <w:right w:val="none" w:sz="0" w:space="0" w:color="auto"/>
              </w:divBdr>
            </w:div>
          </w:divsChild>
        </w:div>
        <w:div w:id="1132749946">
          <w:marLeft w:val="0"/>
          <w:marRight w:val="0"/>
          <w:marTop w:val="0"/>
          <w:marBottom w:val="0"/>
          <w:divBdr>
            <w:top w:val="none" w:sz="0" w:space="0" w:color="auto"/>
            <w:left w:val="none" w:sz="0" w:space="0" w:color="auto"/>
            <w:bottom w:val="none" w:sz="0" w:space="0" w:color="auto"/>
            <w:right w:val="none" w:sz="0" w:space="0" w:color="auto"/>
          </w:divBdr>
          <w:divsChild>
            <w:div w:id="242104106">
              <w:marLeft w:val="0"/>
              <w:marRight w:val="0"/>
              <w:marTop w:val="0"/>
              <w:marBottom w:val="0"/>
              <w:divBdr>
                <w:top w:val="none" w:sz="0" w:space="0" w:color="auto"/>
                <w:left w:val="none" w:sz="0" w:space="0" w:color="auto"/>
                <w:bottom w:val="none" w:sz="0" w:space="0" w:color="auto"/>
                <w:right w:val="none" w:sz="0" w:space="0" w:color="auto"/>
              </w:divBdr>
            </w:div>
            <w:div w:id="1521238167">
              <w:marLeft w:val="0"/>
              <w:marRight w:val="0"/>
              <w:marTop w:val="0"/>
              <w:marBottom w:val="0"/>
              <w:divBdr>
                <w:top w:val="none" w:sz="0" w:space="0" w:color="auto"/>
                <w:left w:val="none" w:sz="0" w:space="0" w:color="auto"/>
                <w:bottom w:val="none" w:sz="0" w:space="0" w:color="auto"/>
                <w:right w:val="none" w:sz="0" w:space="0" w:color="auto"/>
              </w:divBdr>
            </w:div>
            <w:div w:id="1988053568">
              <w:marLeft w:val="0"/>
              <w:marRight w:val="0"/>
              <w:marTop w:val="0"/>
              <w:marBottom w:val="0"/>
              <w:divBdr>
                <w:top w:val="none" w:sz="0" w:space="0" w:color="auto"/>
                <w:left w:val="none" w:sz="0" w:space="0" w:color="auto"/>
                <w:bottom w:val="none" w:sz="0" w:space="0" w:color="auto"/>
                <w:right w:val="none" w:sz="0" w:space="0" w:color="auto"/>
              </w:divBdr>
            </w:div>
            <w:div w:id="243497043">
              <w:marLeft w:val="0"/>
              <w:marRight w:val="0"/>
              <w:marTop w:val="0"/>
              <w:marBottom w:val="0"/>
              <w:divBdr>
                <w:top w:val="none" w:sz="0" w:space="0" w:color="auto"/>
                <w:left w:val="none" w:sz="0" w:space="0" w:color="auto"/>
                <w:bottom w:val="none" w:sz="0" w:space="0" w:color="auto"/>
                <w:right w:val="none" w:sz="0" w:space="0" w:color="auto"/>
              </w:divBdr>
            </w:div>
          </w:divsChild>
        </w:div>
        <w:div w:id="941185965">
          <w:marLeft w:val="0"/>
          <w:marRight w:val="0"/>
          <w:marTop w:val="0"/>
          <w:marBottom w:val="0"/>
          <w:divBdr>
            <w:top w:val="none" w:sz="0" w:space="0" w:color="auto"/>
            <w:left w:val="none" w:sz="0" w:space="0" w:color="auto"/>
            <w:bottom w:val="none" w:sz="0" w:space="0" w:color="auto"/>
            <w:right w:val="none" w:sz="0" w:space="0" w:color="auto"/>
          </w:divBdr>
        </w:div>
        <w:div w:id="759790932">
          <w:marLeft w:val="0"/>
          <w:marRight w:val="0"/>
          <w:marTop w:val="0"/>
          <w:marBottom w:val="0"/>
          <w:divBdr>
            <w:top w:val="none" w:sz="0" w:space="0" w:color="auto"/>
            <w:left w:val="none" w:sz="0" w:space="0" w:color="auto"/>
            <w:bottom w:val="none" w:sz="0" w:space="0" w:color="auto"/>
            <w:right w:val="none" w:sz="0" w:space="0" w:color="auto"/>
          </w:divBdr>
        </w:div>
        <w:div w:id="731931552">
          <w:marLeft w:val="0"/>
          <w:marRight w:val="0"/>
          <w:marTop w:val="0"/>
          <w:marBottom w:val="0"/>
          <w:divBdr>
            <w:top w:val="none" w:sz="0" w:space="0" w:color="auto"/>
            <w:left w:val="none" w:sz="0" w:space="0" w:color="auto"/>
            <w:bottom w:val="none" w:sz="0" w:space="0" w:color="auto"/>
            <w:right w:val="none" w:sz="0" w:space="0" w:color="auto"/>
          </w:divBdr>
        </w:div>
        <w:div w:id="481968535">
          <w:marLeft w:val="0"/>
          <w:marRight w:val="0"/>
          <w:marTop w:val="0"/>
          <w:marBottom w:val="0"/>
          <w:divBdr>
            <w:top w:val="none" w:sz="0" w:space="0" w:color="auto"/>
            <w:left w:val="none" w:sz="0" w:space="0" w:color="auto"/>
            <w:bottom w:val="none" w:sz="0" w:space="0" w:color="auto"/>
            <w:right w:val="none" w:sz="0" w:space="0" w:color="auto"/>
          </w:divBdr>
        </w:div>
        <w:div w:id="1801923825">
          <w:marLeft w:val="0"/>
          <w:marRight w:val="0"/>
          <w:marTop w:val="0"/>
          <w:marBottom w:val="0"/>
          <w:divBdr>
            <w:top w:val="none" w:sz="0" w:space="0" w:color="auto"/>
            <w:left w:val="none" w:sz="0" w:space="0" w:color="auto"/>
            <w:bottom w:val="none" w:sz="0" w:space="0" w:color="auto"/>
            <w:right w:val="none" w:sz="0" w:space="0" w:color="auto"/>
          </w:divBdr>
        </w:div>
        <w:div w:id="191379111">
          <w:marLeft w:val="0"/>
          <w:marRight w:val="0"/>
          <w:marTop w:val="0"/>
          <w:marBottom w:val="0"/>
          <w:divBdr>
            <w:top w:val="none" w:sz="0" w:space="0" w:color="auto"/>
            <w:left w:val="none" w:sz="0" w:space="0" w:color="auto"/>
            <w:bottom w:val="none" w:sz="0" w:space="0" w:color="auto"/>
            <w:right w:val="none" w:sz="0" w:space="0" w:color="auto"/>
          </w:divBdr>
          <w:divsChild>
            <w:div w:id="795218717">
              <w:marLeft w:val="0"/>
              <w:marRight w:val="0"/>
              <w:marTop w:val="0"/>
              <w:marBottom w:val="0"/>
              <w:divBdr>
                <w:top w:val="none" w:sz="0" w:space="0" w:color="auto"/>
                <w:left w:val="none" w:sz="0" w:space="0" w:color="auto"/>
                <w:bottom w:val="none" w:sz="0" w:space="0" w:color="auto"/>
                <w:right w:val="none" w:sz="0" w:space="0" w:color="auto"/>
              </w:divBdr>
            </w:div>
            <w:div w:id="613368884">
              <w:marLeft w:val="0"/>
              <w:marRight w:val="0"/>
              <w:marTop w:val="0"/>
              <w:marBottom w:val="0"/>
              <w:divBdr>
                <w:top w:val="none" w:sz="0" w:space="0" w:color="auto"/>
                <w:left w:val="none" w:sz="0" w:space="0" w:color="auto"/>
                <w:bottom w:val="none" w:sz="0" w:space="0" w:color="auto"/>
                <w:right w:val="none" w:sz="0" w:space="0" w:color="auto"/>
              </w:divBdr>
            </w:div>
          </w:divsChild>
        </w:div>
        <w:div w:id="2031950020">
          <w:marLeft w:val="0"/>
          <w:marRight w:val="0"/>
          <w:marTop w:val="0"/>
          <w:marBottom w:val="0"/>
          <w:divBdr>
            <w:top w:val="none" w:sz="0" w:space="0" w:color="auto"/>
            <w:left w:val="none" w:sz="0" w:space="0" w:color="auto"/>
            <w:bottom w:val="none" w:sz="0" w:space="0" w:color="auto"/>
            <w:right w:val="none" w:sz="0" w:space="0" w:color="auto"/>
          </w:divBdr>
          <w:divsChild>
            <w:div w:id="1300380561">
              <w:marLeft w:val="0"/>
              <w:marRight w:val="0"/>
              <w:marTop w:val="0"/>
              <w:marBottom w:val="0"/>
              <w:divBdr>
                <w:top w:val="none" w:sz="0" w:space="0" w:color="auto"/>
                <w:left w:val="none" w:sz="0" w:space="0" w:color="auto"/>
                <w:bottom w:val="none" w:sz="0" w:space="0" w:color="auto"/>
                <w:right w:val="none" w:sz="0" w:space="0" w:color="auto"/>
              </w:divBdr>
            </w:div>
            <w:div w:id="1302155251">
              <w:marLeft w:val="0"/>
              <w:marRight w:val="0"/>
              <w:marTop w:val="0"/>
              <w:marBottom w:val="0"/>
              <w:divBdr>
                <w:top w:val="none" w:sz="0" w:space="0" w:color="auto"/>
                <w:left w:val="none" w:sz="0" w:space="0" w:color="auto"/>
                <w:bottom w:val="none" w:sz="0" w:space="0" w:color="auto"/>
                <w:right w:val="none" w:sz="0" w:space="0" w:color="auto"/>
              </w:divBdr>
            </w:div>
            <w:div w:id="1694109457">
              <w:marLeft w:val="0"/>
              <w:marRight w:val="0"/>
              <w:marTop w:val="0"/>
              <w:marBottom w:val="0"/>
              <w:divBdr>
                <w:top w:val="none" w:sz="0" w:space="0" w:color="auto"/>
                <w:left w:val="none" w:sz="0" w:space="0" w:color="auto"/>
                <w:bottom w:val="none" w:sz="0" w:space="0" w:color="auto"/>
                <w:right w:val="none" w:sz="0" w:space="0" w:color="auto"/>
              </w:divBdr>
            </w:div>
          </w:divsChild>
        </w:div>
        <w:div w:id="738095728">
          <w:marLeft w:val="0"/>
          <w:marRight w:val="0"/>
          <w:marTop w:val="0"/>
          <w:marBottom w:val="0"/>
          <w:divBdr>
            <w:top w:val="none" w:sz="0" w:space="0" w:color="auto"/>
            <w:left w:val="none" w:sz="0" w:space="0" w:color="auto"/>
            <w:bottom w:val="none" w:sz="0" w:space="0" w:color="auto"/>
            <w:right w:val="none" w:sz="0" w:space="0" w:color="auto"/>
          </w:divBdr>
          <w:divsChild>
            <w:div w:id="1703169429">
              <w:marLeft w:val="0"/>
              <w:marRight w:val="0"/>
              <w:marTop w:val="0"/>
              <w:marBottom w:val="0"/>
              <w:divBdr>
                <w:top w:val="none" w:sz="0" w:space="0" w:color="auto"/>
                <w:left w:val="none" w:sz="0" w:space="0" w:color="auto"/>
                <w:bottom w:val="none" w:sz="0" w:space="0" w:color="auto"/>
                <w:right w:val="none" w:sz="0" w:space="0" w:color="auto"/>
              </w:divBdr>
            </w:div>
            <w:div w:id="1755781995">
              <w:marLeft w:val="0"/>
              <w:marRight w:val="0"/>
              <w:marTop w:val="0"/>
              <w:marBottom w:val="0"/>
              <w:divBdr>
                <w:top w:val="none" w:sz="0" w:space="0" w:color="auto"/>
                <w:left w:val="none" w:sz="0" w:space="0" w:color="auto"/>
                <w:bottom w:val="none" w:sz="0" w:space="0" w:color="auto"/>
                <w:right w:val="none" w:sz="0" w:space="0" w:color="auto"/>
              </w:divBdr>
            </w:div>
            <w:div w:id="1203444962">
              <w:marLeft w:val="0"/>
              <w:marRight w:val="0"/>
              <w:marTop w:val="0"/>
              <w:marBottom w:val="0"/>
              <w:divBdr>
                <w:top w:val="none" w:sz="0" w:space="0" w:color="auto"/>
                <w:left w:val="none" w:sz="0" w:space="0" w:color="auto"/>
                <w:bottom w:val="none" w:sz="0" w:space="0" w:color="auto"/>
                <w:right w:val="none" w:sz="0" w:space="0" w:color="auto"/>
              </w:divBdr>
            </w:div>
          </w:divsChild>
        </w:div>
        <w:div w:id="1592398399">
          <w:marLeft w:val="0"/>
          <w:marRight w:val="0"/>
          <w:marTop w:val="0"/>
          <w:marBottom w:val="0"/>
          <w:divBdr>
            <w:top w:val="none" w:sz="0" w:space="0" w:color="auto"/>
            <w:left w:val="none" w:sz="0" w:space="0" w:color="auto"/>
            <w:bottom w:val="none" w:sz="0" w:space="0" w:color="auto"/>
            <w:right w:val="none" w:sz="0" w:space="0" w:color="auto"/>
          </w:divBdr>
          <w:divsChild>
            <w:div w:id="535124250">
              <w:marLeft w:val="0"/>
              <w:marRight w:val="0"/>
              <w:marTop w:val="0"/>
              <w:marBottom w:val="0"/>
              <w:divBdr>
                <w:top w:val="none" w:sz="0" w:space="0" w:color="auto"/>
                <w:left w:val="none" w:sz="0" w:space="0" w:color="auto"/>
                <w:bottom w:val="none" w:sz="0" w:space="0" w:color="auto"/>
                <w:right w:val="none" w:sz="0" w:space="0" w:color="auto"/>
              </w:divBdr>
            </w:div>
          </w:divsChild>
        </w:div>
        <w:div w:id="154146558">
          <w:marLeft w:val="0"/>
          <w:marRight w:val="0"/>
          <w:marTop w:val="0"/>
          <w:marBottom w:val="0"/>
          <w:divBdr>
            <w:top w:val="none" w:sz="0" w:space="0" w:color="auto"/>
            <w:left w:val="none" w:sz="0" w:space="0" w:color="auto"/>
            <w:bottom w:val="none" w:sz="0" w:space="0" w:color="auto"/>
            <w:right w:val="none" w:sz="0" w:space="0" w:color="auto"/>
          </w:divBdr>
          <w:divsChild>
            <w:div w:id="1845507416">
              <w:marLeft w:val="0"/>
              <w:marRight w:val="0"/>
              <w:marTop w:val="0"/>
              <w:marBottom w:val="0"/>
              <w:divBdr>
                <w:top w:val="none" w:sz="0" w:space="0" w:color="auto"/>
                <w:left w:val="none" w:sz="0" w:space="0" w:color="auto"/>
                <w:bottom w:val="none" w:sz="0" w:space="0" w:color="auto"/>
                <w:right w:val="none" w:sz="0" w:space="0" w:color="auto"/>
              </w:divBdr>
            </w:div>
          </w:divsChild>
        </w:div>
        <w:div w:id="774059404">
          <w:marLeft w:val="0"/>
          <w:marRight w:val="0"/>
          <w:marTop w:val="0"/>
          <w:marBottom w:val="0"/>
          <w:divBdr>
            <w:top w:val="none" w:sz="0" w:space="0" w:color="auto"/>
            <w:left w:val="none" w:sz="0" w:space="0" w:color="auto"/>
            <w:bottom w:val="none" w:sz="0" w:space="0" w:color="auto"/>
            <w:right w:val="none" w:sz="0" w:space="0" w:color="auto"/>
          </w:divBdr>
          <w:divsChild>
            <w:div w:id="1641301648">
              <w:marLeft w:val="0"/>
              <w:marRight w:val="0"/>
              <w:marTop w:val="0"/>
              <w:marBottom w:val="0"/>
              <w:divBdr>
                <w:top w:val="none" w:sz="0" w:space="0" w:color="auto"/>
                <w:left w:val="none" w:sz="0" w:space="0" w:color="auto"/>
                <w:bottom w:val="none" w:sz="0" w:space="0" w:color="auto"/>
                <w:right w:val="none" w:sz="0" w:space="0" w:color="auto"/>
              </w:divBdr>
            </w:div>
          </w:divsChild>
        </w:div>
        <w:div w:id="1700662151">
          <w:marLeft w:val="0"/>
          <w:marRight w:val="0"/>
          <w:marTop w:val="0"/>
          <w:marBottom w:val="0"/>
          <w:divBdr>
            <w:top w:val="none" w:sz="0" w:space="0" w:color="auto"/>
            <w:left w:val="none" w:sz="0" w:space="0" w:color="auto"/>
            <w:bottom w:val="none" w:sz="0" w:space="0" w:color="auto"/>
            <w:right w:val="none" w:sz="0" w:space="0" w:color="auto"/>
          </w:divBdr>
          <w:divsChild>
            <w:div w:id="468597256">
              <w:marLeft w:val="0"/>
              <w:marRight w:val="0"/>
              <w:marTop w:val="0"/>
              <w:marBottom w:val="0"/>
              <w:divBdr>
                <w:top w:val="none" w:sz="0" w:space="0" w:color="auto"/>
                <w:left w:val="none" w:sz="0" w:space="0" w:color="auto"/>
                <w:bottom w:val="none" w:sz="0" w:space="0" w:color="auto"/>
                <w:right w:val="none" w:sz="0" w:space="0" w:color="auto"/>
              </w:divBdr>
            </w:div>
            <w:div w:id="1854221156">
              <w:marLeft w:val="0"/>
              <w:marRight w:val="0"/>
              <w:marTop w:val="0"/>
              <w:marBottom w:val="0"/>
              <w:divBdr>
                <w:top w:val="none" w:sz="0" w:space="0" w:color="auto"/>
                <w:left w:val="none" w:sz="0" w:space="0" w:color="auto"/>
                <w:bottom w:val="none" w:sz="0" w:space="0" w:color="auto"/>
                <w:right w:val="none" w:sz="0" w:space="0" w:color="auto"/>
              </w:divBdr>
            </w:div>
            <w:div w:id="592402554">
              <w:marLeft w:val="0"/>
              <w:marRight w:val="0"/>
              <w:marTop w:val="0"/>
              <w:marBottom w:val="0"/>
              <w:divBdr>
                <w:top w:val="none" w:sz="0" w:space="0" w:color="auto"/>
                <w:left w:val="none" w:sz="0" w:space="0" w:color="auto"/>
                <w:bottom w:val="none" w:sz="0" w:space="0" w:color="auto"/>
                <w:right w:val="none" w:sz="0" w:space="0" w:color="auto"/>
              </w:divBdr>
            </w:div>
          </w:divsChild>
        </w:div>
        <w:div w:id="1815681424">
          <w:marLeft w:val="0"/>
          <w:marRight w:val="0"/>
          <w:marTop w:val="0"/>
          <w:marBottom w:val="0"/>
          <w:divBdr>
            <w:top w:val="none" w:sz="0" w:space="0" w:color="auto"/>
            <w:left w:val="none" w:sz="0" w:space="0" w:color="auto"/>
            <w:bottom w:val="none" w:sz="0" w:space="0" w:color="auto"/>
            <w:right w:val="none" w:sz="0" w:space="0" w:color="auto"/>
          </w:divBdr>
          <w:divsChild>
            <w:div w:id="799111761">
              <w:marLeft w:val="0"/>
              <w:marRight w:val="0"/>
              <w:marTop w:val="0"/>
              <w:marBottom w:val="0"/>
              <w:divBdr>
                <w:top w:val="none" w:sz="0" w:space="0" w:color="auto"/>
                <w:left w:val="none" w:sz="0" w:space="0" w:color="auto"/>
                <w:bottom w:val="none" w:sz="0" w:space="0" w:color="auto"/>
                <w:right w:val="none" w:sz="0" w:space="0" w:color="auto"/>
              </w:divBdr>
            </w:div>
            <w:div w:id="254095179">
              <w:marLeft w:val="0"/>
              <w:marRight w:val="0"/>
              <w:marTop w:val="0"/>
              <w:marBottom w:val="0"/>
              <w:divBdr>
                <w:top w:val="none" w:sz="0" w:space="0" w:color="auto"/>
                <w:left w:val="none" w:sz="0" w:space="0" w:color="auto"/>
                <w:bottom w:val="none" w:sz="0" w:space="0" w:color="auto"/>
                <w:right w:val="none" w:sz="0" w:space="0" w:color="auto"/>
              </w:divBdr>
            </w:div>
            <w:div w:id="1444038293">
              <w:marLeft w:val="0"/>
              <w:marRight w:val="0"/>
              <w:marTop w:val="0"/>
              <w:marBottom w:val="0"/>
              <w:divBdr>
                <w:top w:val="none" w:sz="0" w:space="0" w:color="auto"/>
                <w:left w:val="none" w:sz="0" w:space="0" w:color="auto"/>
                <w:bottom w:val="none" w:sz="0" w:space="0" w:color="auto"/>
                <w:right w:val="none" w:sz="0" w:space="0" w:color="auto"/>
              </w:divBdr>
            </w:div>
          </w:divsChild>
        </w:div>
        <w:div w:id="977147875">
          <w:marLeft w:val="0"/>
          <w:marRight w:val="0"/>
          <w:marTop w:val="0"/>
          <w:marBottom w:val="0"/>
          <w:divBdr>
            <w:top w:val="none" w:sz="0" w:space="0" w:color="auto"/>
            <w:left w:val="none" w:sz="0" w:space="0" w:color="auto"/>
            <w:bottom w:val="none" w:sz="0" w:space="0" w:color="auto"/>
            <w:right w:val="none" w:sz="0" w:space="0" w:color="auto"/>
          </w:divBdr>
          <w:divsChild>
            <w:div w:id="773138537">
              <w:marLeft w:val="0"/>
              <w:marRight w:val="0"/>
              <w:marTop w:val="0"/>
              <w:marBottom w:val="0"/>
              <w:divBdr>
                <w:top w:val="none" w:sz="0" w:space="0" w:color="auto"/>
                <w:left w:val="none" w:sz="0" w:space="0" w:color="auto"/>
                <w:bottom w:val="none" w:sz="0" w:space="0" w:color="auto"/>
                <w:right w:val="none" w:sz="0" w:space="0" w:color="auto"/>
              </w:divBdr>
            </w:div>
            <w:div w:id="2043936846">
              <w:marLeft w:val="0"/>
              <w:marRight w:val="0"/>
              <w:marTop w:val="0"/>
              <w:marBottom w:val="0"/>
              <w:divBdr>
                <w:top w:val="none" w:sz="0" w:space="0" w:color="auto"/>
                <w:left w:val="none" w:sz="0" w:space="0" w:color="auto"/>
                <w:bottom w:val="none" w:sz="0" w:space="0" w:color="auto"/>
                <w:right w:val="none" w:sz="0" w:space="0" w:color="auto"/>
              </w:divBdr>
            </w:div>
          </w:divsChild>
        </w:div>
        <w:div w:id="1767462151">
          <w:marLeft w:val="0"/>
          <w:marRight w:val="0"/>
          <w:marTop w:val="0"/>
          <w:marBottom w:val="0"/>
          <w:divBdr>
            <w:top w:val="none" w:sz="0" w:space="0" w:color="auto"/>
            <w:left w:val="none" w:sz="0" w:space="0" w:color="auto"/>
            <w:bottom w:val="none" w:sz="0" w:space="0" w:color="auto"/>
            <w:right w:val="none" w:sz="0" w:space="0" w:color="auto"/>
          </w:divBdr>
        </w:div>
        <w:div w:id="333265652">
          <w:marLeft w:val="0"/>
          <w:marRight w:val="0"/>
          <w:marTop w:val="0"/>
          <w:marBottom w:val="0"/>
          <w:divBdr>
            <w:top w:val="none" w:sz="0" w:space="0" w:color="auto"/>
            <w:left w:val="none" w:sz="0" w:space="0" w:color="auto"/>
            <w:bottom w:val="none" w:sz="0" w:space="0" w:color="auto"/>
            <w:right w:val="none" w:sz="0" w:space="0" w:color="auto"/>
          </w:divBdr>
        </w:div>
        <w:div w:id="1304504758">
          <w:marLeft w:val="0"/>
          <w:marRight w:val="0"/>
          <w:marTop w:val="0"/>
          <w:marBottom w:val="0"/>
          <w:divBdr>
            <w:top w:val="none" w:sz="0" w:space="0" w:color="auto"/>
            <w:left w:val="none" w:sz="0" w:space="0" w:color="auto"/>
            <w:bottom w:val="none" w:sz="0" w:space="0" w:color="auto"/>
            <w:right w:val="none" w:sz="0" w:space="0" w:color="auto"/>
          </w:divBdr>
        </w:div>
        <w:div w:id="984704488">
          <w:marLeft w:val="0"/>
          <w:marRight w:val="0"/>
          <w:marTop w:val="0"/>
          <w:marBottom w:val="0"/>
          <w:divBdr>
            <w:top w:val="none" w:sz="0" w:space="0" w:color="auto"/>
            <w:left w:val="none" w:sz="0" w:space="0" w:color="auto"/>
            <w:bottom w:val="none" w:sz="0" w:space="0" w:color="auto"/>
            <w:right w:val="none" w:sz="0" w:space="0" w:color="auto"/>
          </w:divBdr>
        </w:div>
        <w:div w:id="475148826">
          <w:marLeft w:val="0"/>
          <w:marRight w:val="0"/>
          <w:marTop w:val="0"/>
          <w:marBottom w:val="0"/>
          <w:divBdr>
            <w:top w:val="none" w:sz="0" w:space="0" w:color="auto"/>
            <w:left w:val="none" w:sz="0" w:space="0" w:color="auto"/>
            <w:bottom w:val="none" w:sz="0" w:space="0" w:color="auto"/>
            <w:right w:val="none" w:sz="0" w:space="0" w:color="auto"/>
          </w:divBdr>
        </w:div>
        <w:div w:id="1495100920">
          <w:marLeft w:val="0"/>
          <w:marRight w:val="0"/>
          <w:marTop w:val="0"/>
          <w:marBottom w:val="0"/>
          <w:divBdr>
            <w:top w:val="none" w:sz="0" w:space="0" w:color="auto"/>
            <w:left w:val="none" w:sz="0" w:space="0" w:color="auto"/>
            <w:bottom w:val="none" w:sz="0" w:space="0" w:color="auto"/>
            <w:right w:val="none" w:sz="0" w:space="0" w:color="auto"/>
          </w:divBdr>
          <w:divsChild>
            <w:div w:id="575744993">
              <w:marLeft w:val="0"/>
              <w:marRight w:val="0"/>
              <w:marTop w:val="0"/>
              <w:marBottom w:val="0"/>
              <w:divBdr>
                <w:top w:val="none" w:sz="0" w:space="0" w:color="auto"/>
                <w:left w:val="none" w:sz="0" w:space="0" w:color="auto"/>
                <w:bottom w:val="none" w:sz="0" w:space="0" w:color="auto"/>
                <w:right w:val="none" w:sz="0" w:space="0" w:color="auto"/>
              </w:divBdr>
            </w:div>
            <w:div w:id="1038044346">
              <w:marLeft w:val="0"/>
              <w:marRight w:val="0"/>
              <w:marTop w:val="0"/>
              <w:marBottom w:val="0"/>
              <w:divBdr>
                <w:top w:val="none" w:sz="0" w:space="0" w:color="auto"/>
                <w:left w:val="none" w:sz="0" w:space="0" w:color="auto"/>
                <w:bottom w:val="none" w:sz="0" w:space="0" w:color="auto"/>
                <w:right w:val="none" w:sz="0" w:space="0" w:color="auto"/>
              </w:divBdr>
            </w:div>
            <w:div w:id="659892825">
              <w:marLeft w:val="0"/>
              <w:marRight w:val="0"/>
              <w:marTop w:val="0"/>
              <w:marBottom w:val="0"/>
              <w:divBdr>
                <w:top w:val="none" w:sz="0" w:space="0" w:color="auto"/>
                <w:left w:val="none" w:sz="0" w:space="0" w:color="auto"/>
                <w:bottom w:val="none" w:sz="0" w:space="0" w:color="auto"/>
                <w:right w:val="none" w:sz="0" w:space="0" w:color="auto"/>
              </w:divBdr>
            </w:div>
            <w:div w:id="673536015">
              <w:marLeft w:val="0"/>
              <w:marRight w:val="0"/>
              <w:marTop w:val="0"/>
              <w:marBottom w:val="0"/>
              <w:divBdr>
                <w:top w:val="none" w:sz="0" w:space="0" w:color="auto"/>
                <w:left w:val="none" w:sz="0" w:space="0" w:color="auto"/>
                <w:bottom w:val="none" w:sz="0" w:space="0" w:color="auto"/>
                <w:right w:val="none" w:sz="0" w:space="0" w:color="auto"/>
              </w:divBdr>
            </w:div>
            <w:div w:id="1945724570">
              <w:marLeft w:val="0"/>
              <w:marRight w:val="0"/>
              <w:marTop w:val="0"/>
              <w:marBottom w:val="0"/>
              <w:divBdr>
                <w:top w:val="none" w:sz="0" w:space="0" w:color="auto"/>
                <w:left w:val="none" w:sz="0" w:space="0" w:color="auto"/>
                <w:bottom w:val="none" w:sz="0" w:space="0" w:color="auto"/>
                <w:right w:val="none" w:sz="0" w:space="0" w:color="auto"/>
              </w:divBdr>
            </w:div>
          </w:divsChild>
        </w:div>
        <w:div w:id="37635284">
          <w:marLeft w:val="0"/>
          <w:marRight w:val="0"/>
          <w:marTop w:val="0"/>
          <w:marBottom w:val="0"/>
          <w:divBdr>
            <w:top w:val="none" w:sz="0" w:space="0" w:color="auto"/>
            <w:left w:val="none" w:sz="0" w:space="0" w:color="auto"/>
            <w:bottom w:val="none" w:sz="0" w:space="0" w:color="auto"/>
            <w:right w:val="none" w:sz="0" w:space="0" w:color="auto"/>
          </w:divBdr>
          <w:divsChild>
            <w:div w:id="1066412119">
              <w:marLeft w:val="0"/>
              <w:marRight w:val="0"/>
              <w:marTop w:val="0"/>
              <w:marBottom w:val="0"/>
              <w:divBdr>
                <w:top w:val="none" w:sz="0" w:space="0" w:color="auto"/>
                <w:left w:val="none" w:sz="0" w:space="0" w:color="auto"/>
                <w:bottom w:val="none" w:sz="0" w:space="0" w:color="auto"/>
                <w:right w:val="none" w:sz="0" w:space="0" w:color="auto"/>
              </w:divBdr>
            </w:div>
            <w:div w:id="625819398">
              <w:marLeft w:val="0"/>
              <w:marRight w:val="0"/>
              <w:marTop w:val="0"/>
              <w:marBottom w:val="0"/>
              <w:divBdr>
                <w:top w:val="none" w:sz="0" w:space="0" w:color="auto"/>
                <w:left w:val="none" w:sz="0" w:space="0" w:color="auto"/>
                <w:bottom w:val="none" w:sz="0" w:space="0" w:color="auto"/>
                <w:right w:val="none" w:sz="0" w:space="0" w:color="auto"/>
              </w:divBdr>
            </w:div>
            <w:div w:id="1707829428">
              <w:marLeft w:val="0"/>
              <w:marRight w:val="0"/>
              <w:marTop w:val="0"/>
              <w:marBottom w:val="0"/>
              <w:divBdr>
                <w:top w:val="none" w:sz="0" w:space="0" w:color="auto"/>
                <w:left w:val="none" w:sz="0" w:space="0" w:color="auto"/>
                <w:bottom w:val="none" w:sz="0" w:space="0" w:color="auto"/>
                <w:right w:val="none" w:sz="0" w:space="0" w:color="auto"/>
              </w:divBdr>
            </w:div>
            <w:div w:id="2016763619">
              <w:marLeft w:val="0"/>
              <w:marRight w:val="0"/>
              <w:marTop w:val="0"/>
              <w:marBottom w:val="0"/>
              <w:divBdr>
                <w:top w:val="none" w:sz="0" w:space="0" w:color="auto"/>
                <w:left w:val="none" w:sz="0" w:space="0" w:color="auto"/>
                <w:bottom w:val="none" w:sz="0" w:space="0" w:color="auto"/>
                <w:right w:val="none" w:sz="0" w:space="0" w:color="auto"/>
              </w:divBdr>
            </w:div>
            <w:div w:id="148982039">
              <w:marLeft w:val="0"/>
              <w:marRight w:val="0"/>
              <w:marTop w:val="0"/>
              <w:marBottom w:val="0"/>
              <w:divBdr>
                <w:top w:val="none" w:sz="0" w:space="0" w:color="auto"/>
                <w:left w:val="none" w:sz="0" w:space="0" w:color="auto"/>
                <w:bottom w:val="none" w:sz="0" w:space="0" w:color="auto"/>
                <w:right w:val="none" w:sz="0" w:space="0" w:color="auto"/>
              </w:divBdr>
            </w:div>
          </w:divsChild>
        </w:div>
        <w:div w:id="1174077838">
          <w:marLeft w:val="0"/>
          <w:marRight w:val="0"/>
          <w:marTop w:val="0"/>
          <w:marBottom w:val="0"/>
          <w:divBdr>
            <w:top w:val="none" w:sz="0" w:space="0" w:color="auto"/>
            <w:left w:val="none" w:sz="0" w:space="0" w:color="auto"/>
            <w:bottom w:val="none" w:sz="0" w:space="0" w:color="auto"/>
            <w:right w:val="none" w:sz="0" w:space="0" w:color="auto"/>
          </w:divBdr>
          <w:divsChild>
            <w:div w:id="484933075">
              <w:marLeft w:val="0"/>
              <w:marRight w:val="0"/>
              <w:marTop w:val="0"/>
              <w:marBottom w:val="0"/>
              <w:divBdr>
                <w:top w:val="none" w:sz="0" w:space="0" w:color="auto"/>
                <w:left w:val="none" w:sz="0" w:space="0" w:color="auto"/>
                <w:bottom w:val="none" w:sz="0" w:space="0" w:color="auto"/>
                <w:right w:val="none" w:sz="0" w:space="0" w:color="auto"/>
              </w:divBdr>
            </w:div>
            <w:div w:id="101001294">
              <w:marLeft w:val="0"/>
              <w:marRight w:val="0"/>
              <w:marTop w:val="0"/>
              <w:marBottom w:val="0"/>
              <w:divBdr>
                <w:top w:val="none" w:sz="0" w:space="0" w:color="auto"/>
                <w:left w:val="none" w:sz="0" w:space="0" w:color="auto"/>
                <w:bottom w:val="none" w:sz="0" w:space="0" w:color="auto"/>
                <w:right w:val="none" w:sz="0" w:space="0" w:color="auto"/>
              </w:divBdr>
            </w:div>
          </w:divsChild>
        </w:div>
        <w:div w:id="1142506496">
          <w:marLeft w:val="0"/>
          <w:marRight w:val="0"/>
          <w:marTop w:val="0"/>
          <w:marBottom w:val="0"/>
          <w:divBdr>
            <w:top w:val="none" w:sz="0" w:space="0" w:color="auto"/>
            <w:left w:val="none" w:sz="0" w:space="0" w:color="auto"/>
            <w:bottom w:val="none" w:sz="0" w:space="0" w:color="auto"/>
            <w:right w:val="none" w:sz="0" w:space="0" w:color="auto"/>
          </w:divBdr>
          <w:divsChild>
            <w:div w:id="563369812">
              <w:marLeft w:val="0"/>
              <w:marRight w:val="0"/>
              <w:marTop w:val="0"/>
              <w:marBottom w:val="0"/>
              <w:divBdr>
                <w:top w:val="none" w:sz="0" w:space="0" w:color="auto"/>
                <w:left w:val="none" w:sz="0" w:space="0" w:color="auto"/>
                <w:bottom w:val="none" w:sz="0" w:space="0" w:color="auto"/>
                <w:right w:val="none" w:sz="0" w:space="0" w:color="auto"/>
              </w:divBdr>
            </w:div>
            <w:div w:id="1221988108">
              <w:marLeft w:val="0"/>
              <w:marRight w:val="0"/>
              <w:marTop w:val="0"/>
              <w:marBottom w:val="0"/>
              <w:divBdr>
                <w:top w:val="none" w:sz="0" w:space="0" w:color="auto"/>
                <w:left w:val="none" w:sz="0" w:space="0" w:color="auto"/>
                <w:bottom w:val="none" w:sz="0" w:space="0" w:color="auto"/>
                <w:right w:val="none" w:sz="0" w:space="0" w:color="auto"/>
              </w:divBdr>
            </w:div>
            <w:div w:id="1547251773">
              <w:marLeft w:val="0"/>
              <w:marRight w:val="0"/>
              <w:marTop w:val="0"/>
              <w:marBottom w:val="0"/>
              <w:divBdr>
                <w:top w:val="none" w:sz="0" w:space="0" w:color="auto"/>
                <w:left w:val="none" w:sz="0" w:space="0" w:color="auto"/>
                <w:bottom w:val="none" w:sz="0" w:space="0" w:color="auto"/>
                <w:right w:val="none" w:sz="0" w:space="0" w:color="auto"/>
              </w:divBdr>
            </w:div>
            <w:div w:id="675108102">
              <w:marLeft w:val="0"/>
              <w:marRight w:val="0"/>
              <w:marTop w:val="0"/>
              <w:marBottom w:val="0"/>
              <w:divBdr>
                <w:top w:val="none" w:sz="0" w:space="0" w:color="auto"/>
                <w:left w:val="none" w:sz="0" w:space="0" w:color="auto"/>
                <w:bottom w:val="none" w:sz="0" w:space="0" w:color="auto"/>
                <w:right w:val="none" w:sz="0" w:space="0" w:color="auto"/>
              </w:divBdr>
            </w:div>
            <w:div w:id="29261147">
              <w:marLeft w:val="0"/>
              <w:marRight w:val="0"/>
              <w:marTop w:val="0"/>
              <w:marBottom w:val="0"/>
              <w:divBdr>
                <w:top w:val="none" w:sz="0" w:space="0" w:color="auto"/>
                <w:left w:val="none" w:sz="0" w:space="0" w:color="auto"/>
                <w:bottom w:val="none" w:sz="0" w:space="0" w:color="auto"/>
                <w:right w:val="none" w:sz="0" w:space="0" w:color="auto"/>
              </w:divBdr>
            </w:div>
          </w:divsChild>
        </w:div>
        <w:div w:id="418865196">
          <w:marLeft w:val="0"/>
          <w:marRight w:val="0"/>
          <w:marTop w:val="0"/>
          <w:marBottom w:val="0"/>
          <w:divBdr>
            <w:top w:val="none" w:sz="0" w:space="0" w:color="auto"/>
            <w:left w:val="none" w:sz="0" w:space="0" w:color="auto"/>
            <w:bottom w:val="none" w:sz="0" w:space="0" w:color="auto"/>
            <w:right w:val="none" w:sz="0" w:space="0" w:color="auto"/>
          </w:divBdr>
          <w:divsChild>
            <w:div w:id="507447276">
              <w:marLeft w:val="0"/>
              <w:marRight w:val="0"/>
              <w:marTop w:val="0"/>
              <w:marBottom w:val="0"/>
              <w:divBdr>
                <w:top w:val="none" w:sz="0" w:space="0" w:color="auto"/>
                <w:left w:val="none" w:sz="0" w:space="0" w:color="auto"/>
                <w:bottom w:val="none" w:sz="0" w:space="0" w:color="auto"/>
                <w:right w:val="none" w:sz="0" w:space="0" w:color="auto"/>
              </w:divBdr>
            </w:div>
            <w:div w:id="2036617618">
              <w:marLeft w:val="0"/>
              <w:marRight w:val="0"/>
              <w:marTop w:val="0"/>
              <w:marBottom w:val="0"/>
              <w:divBdr>
                <w:top w:val="none" w:sz="0" w:space="0" w:color="auto"/>
                <w:left w:val="none" w:sz="0" w:space="0" w:color="auto"/>
                <w:bottom w:val="none" w:sz="0" w:space="0" w:color="auto"/>
                <w:right w:val="none" w:sz="0" w:space="0" w:color="auto"/>
              </w:divBdr>
            </w:div>
            <w:div w:id="190849501">
              <w:marLeft w:val="0"/>
              <w:marRight w:val="0"/>
              <w:marTop w:val="0"/>
              <w:marBottom w:val="0"/>
              <w:divBdr>
                <w:top w:val="none" w:sz="0" w:space="0" w:color="auto"/>
                <w:left w:val="none" w:sz="0" w:space="0" w:color="auto"/>
                <w:bottom w:val="none" w:sz="0" w:space="0" w:color="auto"/>
                <w:right w:val="none" w:sz="0" w:space="0" w:color="auto"/>
              </w:divBdr>
            </w:div>
            <w:div w:id="585040062">
              <w:marLeft w:val="0"/>
              <w:marRight w:val="0"/>
              <w:marTop w:val="0"/>
              <w:marBottom w:val="0"/>
              <w:divBdr>
                <w:top w:val="none" w:sz="0" w:space="0" w:color="auto"/>
                <w:left w:val="none" w:sz="0" w:space="0" w:color="auto"/>
                <w:bottom w:val="none" w:sz="0" w:space="0" w:color="auto"/>
                <w:right w:val="none" w:sz="0" w:space="0" w:color="auto"/>
              </w:divBdr>
            </w:div>
            <w:div w:id="1036465463">
              <w:marLeft w:val="0"/>
              <w:marRight w:val="0"/>
              <w:marTop w:val="0"/>
              <w:marBottom w:val="0"/>
              <w:divBdr>
                <w:top w:val="none" w:sz="0" w:space="0" w:color="auto"/>
                <w:left w:val="none" w:sz="0" w:space="0" w:color="auto"/>
                <w:bottom w:val="none" w:sz="0" w:space="0" w:color="auto"/>
                <w:right w:val="none" w:sz="0" w:space="0" w:color="auto"/>
              </w:divBdr>
            </w:div>
          </w:divsChild>
        </w:div>
        <w:div w:id="47611442">
          <w:marLeft w:val="0"/>
          <w:marRight w:val="0"/>
          <w:marTop w:val="0"/>
          <w:marBottom w:val="0"/>
          <w:divBdr>
            <w:top w:val="none" w:sz="0" w:space="0" w:color="auto"/>
            <w:left w:val="none" w:sz="0" w:space="0" w:color="auto"/>
            <w:bottom w:val="none" w:sz="0" w:space="0" w:color="auto"/>
            <w:right w:val="none" w:sz="0" w:space="0" w:color="auto"/>
          </w:divBdr>
          <w:divsChild>
            <w:div w:id="1390575194">
              <w:marLeft w:val="0"/>
              <w:marRight w:val="0"/>
              <w:marTop w:val="0"/>
              <w:marBottom w:val="0"/>
              <w:divBdr>
                <w:top w:val="none" w:sz="0" w:space="0" w:color="auto"/>
                <w:left w:val="none" w:sz="0" w:space="0" w:color="auto"/>
                <w:bottom w:val="none" w:sz="0" w:space="0" w:color="auto"/>
                <w:right w:val="none" w:sz="0" w:space="0" w:color="auto"/>
              </w:divBdr>
            </w:div>
          </w:divsChild>
        </w:div>
        <w:div w:id="738210948">
          <w:marLeft w:val="0"/>
          <w:marRight w:val="0"/>
          <w:marTop w:val="0"/>
          <w:marBottom w:val="0"/>
          <w:divBdr>
            <w:top w:val="none" w:sz="0" w:space="0" w:color="auto"/>
            <w:left w:val="none" w:sz="0" w:space="0" w:color="auto"/>
            <w:bottom w:val="none" w:sz="0" w:space="0" w:color="auto"/>
            <w:right w:val="none" w:sz="0" w:space="0" w:color="auto"/>
          </w:divBdr>
          <w:divsChild>
            <w:div w:id="78522970">
              <w:marLeft w:val="0"/>
              <w:marRight w:val="0"/>
              <w:marTop w:val="0"/>
              <w:marBottom w:val="0"/>
              <w:divBdr>
                <w:top w:val="none" w:sz="0" w:space="0" w:color="auto"/>
                <w:left w:val="none" w:sz="0" w:space="0" w:color="auto"/>
                <w:bottom w:val="none" w:sz="0" w:space="0" w:color="auto"/>
                <w:right w:val="none" w:sz="0" w:space="0" w:color="auto"/>
              </w:divBdr>
            </w:div>
            <w:div w:id="1551041594">
              <w:marLeft w:val="0"/>
              <w:marRight w:val="0"/>
              <w:marTop w:val="0"/>
              <w:marBottom w:val="0"/>
              <w:divBdr>
                <w:top w:val="none" w:sz="0" w:space="0" w:color="auto"/>
                <w:left w:val="none" w:sz="0" w:space="0" w:color="auto"/>
                <w:bottom w:val="none" w:sz="0" w:space="0" w:color="auto"/>
                <w:right w:val="none" w:sz="0" w:space="0" w:color="auto"/>
              </w:divBdr>
            </w:div>
            <w:div w:id="1806654468">
              <w:marLeft w:val="0"/>
              <w:marRight w:val="0"/>
              <w:marTop w:val="0"/>
              <w:marBottom w:val="0"/>
              <w:divBdr>
                <w:top w:val="none" w:sz="0" w:space="0" w:color="auto"/>
                <w:left w:val="none" w:sz="0" w:space="0" w:color="auto"/>
                <w:bottom w:val="none" w:sz="0" w:space="0" w:color="auto"/>
                <w:right w:val="none" w:sz="0" w:space="0" w:color="auto"/>
              </w:divBdr>
            </w:div>
            <w:div w:id="809595739">
              <w:marLeft w:val="0"/>
              <w:marRight w:val="0"/>
              <w:marTop w:val="0"/>
              <w:marBottom w:val="0"/>
              <w:divBdr>
                <w:top w:val="none" w:sz="0" w:space="0" w:color="auto"/>
                <w:left w:val="none" w:sz="0" w:space="0" w:color="auto"/>
                <w:bottom w:val="none" w:sz="0" w:space="0" w:color="auto"/>
                <w:right w:val="none" w:sz="0" w:space="0" w:color="auto"/>
              </w:divBdr>
            </w:div>
            <w:div w:id="72240545">
              <w:marLeft w:val="0"/>
              <w:marRight w:val="0"/>
              <w:marTop w:val="0"/>
              <w:marBottom w:val="0"/>
              <w:divBdr>
                <w:top w:val="none" w:sz="0" w:space="0" w:color="auto"/>
                <w:left w:val="none" w:sz="0" w:space="0" w:color="auto"/>
                <w:bottom w:val="none" w:sz="0" w:space="0" w:color="auto"/>
                <w:right w:val="none" w:sz="0" w:space="0" w:color="auto"/>
              </w:divBdr>
            </w:div>
          </w:divsChild>
        </w:div>
        <w:div w:id="1676956756">
          <w:marLeft w:val="0"/>
          <w:marRight w:val="0"/>
          <w:marTop w:val="0"/>
          <w:marBottom w:val="0"/>
          <w:divBdr>
            <w:top w:val="none" w:sz="0" w:space="0" w:color="auto"/>
            <w:left w:val="none" w:sz="0" w:space="0" w:color="auto"/>
            <w:bottom w:val="none" w:sz="0" w:space="0" w:color="auto"/>
            <w:right w:val="none" w:sz="0" w:space="0" w:color="auto"/>
          </w:divBdr>
          <w:divsChild>
            <w:div w:id="990475596">
              <w:marLeft w:val="0"/>
              <w:marRight w:val="0"/>
              <w:marTop w:val="0"/>
              <w:marBottom w:val="0"/>
              <w:divBdr>
                <w:top w:val="none" w:sz="0" w:space="0" w:color="auto"/>
                <w:left w:val="none" w:sz="0" w:space="0" w:color="auto"/>
                <w:bottom w:val="none" w:sz="0" w:space="0" w:color="auto"/>
                <w:right w:val="none" w:sz="0" w:space="0" w:color="auto"/>
              </w:divBdr>
            </w:div>
            <w:div w:id="1307902048">
              <w:marLeft w:val="0"/>
              <w:marRight w:val="0"/>
              <w:marTop w:val="0"/>
              <w:marBottom w:val="0"/>
              <w:divBdr>
                <w:top w:val="none" w:sz="0" w:space="0" w:color="auto"/>
                <w:left w:val="none" w:sz="0" w:space="0" w:color="auto"/>
                <w:bottom w:val="none" w:sz="0" w:space="0" w:color="auto"/>
                <w:right w:val="none" w:sz="0" w:space="0" w:color="auto"/>
              </w:divBdr>
            </w:div>
            <w:div w:id="1558777583">
              <w:marLeft w:val="0"/>
              <w:marRight w:val="0"/>
              <w:marTop w:val="0"/>
              <w:marBottom w:val="0"/>
              <w:divBdr>
                <w:top w:val="none" w:sz="0" w:space="0" w:color="auto"/>
                <w:left w:val="none" w:sz="0" w:space="0" w:color="auto"/>
                <w:bottom w:val="none" w:sz="0" w:space="0" w:color="auto"/>
                <w:right w:val="none" w:sz="0" w:space="0" w:color="auto"/>
              </w:divBdr>
            </w:div>
            <w:div w:id="621115064">
              <w:marLeft w:val="0"/>
              <w:marRight w:val="0"/>
              <w:marTop w:val="0"/>
              <w:marBottom w:val="0"/>
              <w:divBdr>
                <w:top w:val="none" w:sz="0" w:space="0" w:color="auto"/>
                <w:left w:val="none" w:sz="0" w:space="0" w:color="auto"/>
                <w:bottom w:val="none" w:sz="0" w:space="0" w:color="auto"/>
                <w:right w:val="none" w:sz="0" w:space="0" w:color="auto"/>
              </w:divBdr>
            </w:div>
            <w:div w:id="783304988">
              <w:marLeft w:val="0"/>
              <w:marRight w:val="0"/>
              <w:marTop w:val="0"/>
              <w:marBottom w:val="0"/>
              <w:divBdr>
                <w:top w:val="none" w:sz="0" w:space="0" w:color="auto"/>
                <w:left w:val="none" w:sz="0" w:space="0" w:color="auto"/>
                <w:bottom w:val="none" w:sz="0" w:space="0" w:color="auto"/>
                <w:right w:val="none" w:sz="0" w:space="0" w:color="auto"/>
              </w:divBdr>
            </w:div>
          </w:divsChild>
        </w:div>
        <w:div w:id="1104423056">
          <w:marLeft w:val="0"/>
          <w:marRight w:val="0"/>
          <w:marTop w:val="0"/>
          <w:marBottom w:val="0"/>
          <w:divBdr>
            <w:top w:val="none" w:sz="0" w:space="0" w:color="auto"/>
            <w:left w:val="none" w:sz="0" w:space="0" w:color="auto"/>
            <w:bottom w:val="none" w:sz="0" w:space="0" w:color="auto"/>
            <w:right w:val="none" w:sz="0" w:space="0" w:color="auto"/>
          </w:divBdr>
          <w:divsChild>
            <w:div w:id="1312170462">
              <w:marLeft w:val="0"/>
              <w:marRight w:val="0"/>
              <w:marTop w:val="0"/>
              <w:marBottom w:val="0"/>
              <w:divBdr>
                <w:top w:val="none" w:sz="0" w:space="0" w:color="auto"/>
                <w:left w:val="none" w:sz="0" w:space="0" w:color="auto"/>
                <w:bottom w:val="none" w:sz="0" w:space="0" w:color="auto"/>
                <w:right w:val="none" w:sz="0" w:space="0" w:color="auto"/>
              </w:divBdr>
            </w:div>
            <w:div w:id="1723939862">
              <w:marLeft w:val="0"/>
              <w:marRight w:val="0"/>
              <w:marTop w:val="0"/>
              <w:marBottom w:val="0"/>
              <w:divBdr>
                <w:top w:val="none" w:sz="0" w:space="0" w:color="auto"/>
                <w:left w:val="none" w:sz="0" w:space="0" w:color="auto"/>
                <w:bottom w:val="none" w:sz="0" w:space="0" w:color="auto"/>
                <w:right w:val="none" w:sz="0" w:space="0" w:color="auto"/>
              </w:divBdr>
            </w:div>
            <w:div w:id="1922326579">
              <w:marLeft w:val="0"/>
              <w:marRight w:val="0"/>
              <w:marTop w:val="0"/>
              <w:marBottom w:val="0"/>
              <w:divBdr>
                <w:top w:val="none" w:sz="0" w:space="0" w:color="auto"/>
                <w:left w:val="none" w:sz="0" w:space="0" w:color="auto"/>
                <w:bottom w:val="none" w:sz="0" w:space="0" w:color="auto"/>
                <w:right w:val="none" w:sz="0" w:space="0" w:color="auto"/>
              </w:divBdr>
            </w:div>
            <w:div w:id="1692225401">
              <w:marLeft w:val="0"/>
              <w:marRight w:val="0"/>
              <w:marTop w:val="0"/>
              <w:marBottom w:val="0"/>
              <w:divBdr>
                <w:top w:val="none" w:sz="0" w:space="0" w:color="auto"/>
                <w:left w:val="none" w:sz="0" w:space="0" w:color="auto"/>
                <w:bottom w:val="none" w:sz="0" w:space="0" w:color="auto"/>
                <w:right w:val="none" w:sz="0" w:space="0" w:color="auto"/>
              </w:divBdr>
            </w:div>
            <w:div w:id="763263526">
              <w:marLeft w:val="0"/>
              <w:marRight w:val="0"/>
              <w:marTop w:val="0"/>
              <w:marBottom w:val="0"/>
              <w:divBdr>
                <w:top w:val="none" w:sz="0" w:space="0" w:color="auto"/>
                <w:left w:val="none" w:sz="0" w:space="0" w:color="auto"/>
                <w:bottom w:val="none" w:sz="0" w:space="0" w:color="auto"/>
                <w:right w:val="none" w:sz="0" w:space="0" w:color="auto"/>
              </w:divBdr>
            </w:div>
          </w:divsChild>
        </w:div>
        <w:div w:id="1429961488">
          <w:marLeft w:val="0"/>
          <w:marRight w:val="0"/>
          <w:marTop w:val="0"/>
          <w:marBottom w:val="0"/>
          <w:divBdr>
            <w:top w:val="none" w:sz="0" w:space="0" w:color="auto"/>
            <w:left w:val="none" w:sz="0" w:space="0" w:color="auto"/>
            <w:bottom w:val="none" w:sz="0" w:space="0" w:color="auto"/>
            <w:right w:val="none" w:sz="0" w:space="0" w:color="auto"/>
          </w:divBdr>
          <w:divsChild>
            <w:div w:id="973951239">
              <w:marLeft w:val="0"/>
              <w:marRight w:val="0"/>
              <w:marTop w:val="0"/>
              <w:marBottom w:val="0"/>
              <w:divBdr>
                <w:top w:val="none" w:sz="0" w:space="0" w:color="auto"/>
                <w:left w:val="none" w:sz="0" w:space="0" w:color="auto"/>
                <w:bottom w:val="none" w:sz="0" w:space="0" w:color="auto"/>
                <w:right w:val="none" w:sz="0" w:space="0" w:color="auto"/>
              </w:divBdr>
            </w:div>
            <w:div w:id="668217120">
              <w:marLeft w:val="0"/>
              <w:marRight w:val="0"/>
              <w:marTop w:val="0"/>
              <w:marBottom w:val="0"/>
              <w:divBdr>
                <w:top w:val="none" w:sz="0" w:space="0" w:color="auto"/>
                <w:left w:val="none" w:sz="0" w:space="0" w:color="auto"/>
                <w:bottom w:val="none" w:sz="0" w:space="0" w:color="auto"/>
                <w:right w:val="none" w:sz="0" w:space="0" w:color="auto"/>
              </w:divBdr>
            </w:div>
            <w:div w:id="2007393047">
              <w:marLeft w:val="0"/>
              <w:marRight w:val="0"/>
              <w:marTop w:val="0"/>
              <w:marBottom w:val="0"/>
              <w:divBdr>
                <w:top w:val="none" w:sz="0" w:space="0" w:color="auto"/>
                <w:left w:val="none" w:sz="0" w:space="0" w:color="auto"/>
                <w:bottom w:val="none" w:sz="0" w:space="0" w:color="auto"/>
                <w:right w:val="none" w:sz="0" w:space="0" w:color="auto"/>
              </w:divBdr>
            </w:div>
            <w:div w:id="486937868">
              <w:marLeft w:val="0"/>
              <w:marRight w:val="0"/>
              <w:marTop w:val="0"/>
              <w:marBottom w:val="0"/>
              <w:divBdr>
                <w:top w:val="none" w:sz="0" w:space="0" w:color="auto"/>
                <w:left w:val="none" w:sz="0" w:space="0" w:color="auto"/>
                <w:bottom w:val="none" w:sz="0" w:space="0" w:color="auto"/>
                <w:right w:val="none" w:sz="0" w:space="0" w:color="auto"/>
              </w:divBdr>
            </w:div>
            <w:div w:id="870994548">
              <w:marLeft w:val="0"/>
              <w:marRight w:val="0"/>
              <w:marTop w:val="0"/>
              <w:marBottom w:val="0"/>
              <w:divBdr>
                <w:top w:val="none" w:sz="0" w:space="0" w:color="auto"/>
                <w:left w:val="none" w:sz="0" w:space="0" w:color="auto"/>
                <w:bottom w:val="none" w:sz="0" w:space="0" w:color="auto"/>
                <w:right w:val="none" w:sz="0" w:space="0" w:color="auto"/>
              </w:divBdr>
            </w:div>
          </w:divsChild>
        </w:div>
        <w:div w:id="1520198771">
          <w:marLeft w:val="0"/>
          <w:marRight w:val="0"/>
          <w:marTop w:val="0"/>
          <w:marBottom w:val="0"/>
          <w:divBdr>
            <w:top w:val="none" w:sz="0" w:space="0" w:color="auto"/>
            <w:left w:val="none" w:sz="0" w:space="0" w:color="auto"/>
            <w:bottom w:val="none" w:sz="0" w:space="0" w:color="auto"/>
            <w:right w:val="none" w:sz="0" w:space="0" w:color="auto"/>
          </w:divBdr>
          <w:divsChild>
            <w:div w:id="1950354520">
              <w:marLeft w:val="0"/>
              <w:marRight w:val="0"/>
              <w:marTop w:val="0"/>
              <w:marBottom w:val="0"/>
              <w:divBdr>
                <w:top w:val="none" w:sz="0" w:space="0" w:color="auto"/>
                <w:left w:val="none" w:sz="0" w:space="0" w:color="auto"/>
                <w:bottom w:val="none" w:sz="0" w:space="0" w:color="auto"/>
                <w:right w:val="none" w:sz="0" w:space="0" w:color="auto"/>
              </w:divBdr>
            </w:div>
            <w:div w:id="483354171">
              <w:marLeft w:val="0"/>
              <w:marRight w:val="0"/>
              <w:marTop w:val="0"/>
              <w:marBottom w:val="0"/>
              <w:divBdr>
                <w:top w:val="none" w:sz="0" w:space="0" w:color="auto"/>
                <w:left w:val="none" w:sz="0" w:space="0" w:color="auto"/>
                <w:bottom w:val="none" w:sz="0" w:space="0" w:color="auto"/>
                <w:right w:val="none" w:sz="0" w:space="0" w:color="auto"/>
              </w:divBdr>
            </w:div>
            <w:div w:id="294920430">
              <w:marLeft w:val="0"/>
              <w:marRight w:val="0"/>
              <w:marTop w:val="0"/>
              <w:marBottom w:val="0"/>
              <w:divBdr>
                <w:top w:val="none" w:sz="0" w:space="0" w:color="auto"/>
                <w:left w:val="none" w:sz="0" w:space="0" w:color="auto"/>
                <w:bottom w:val="none" w:sz="0" w:space="0" w:color="auto"/>
                <w:right w:val="none" w:sz="0" w:space="0" w:color="auto"/>
              </w:divBdr>
            </w:div>
            <w:div w:id="695935124">
              <w:marLeft w:val="0"/>
              <w:marRight w:val="0"/>
              <w:marTop w:val="0"/>
              <w:marBottom w:val="0"/>
              <w:divBdr>
                <w:top w:val="none" w:sz="0" w:space="0" w:color="auto"/>
                <w:left w:val="none" w:sz="0" w:space="0" w:color="auto"/>
                <w:bottom w:val="none" w:sz="0" w:space="0" w:color="auto"/>
                <w:right w:val="none" w:sz="0" w:space="0" w:color="auto"/>
              </w:divBdr>
            </w:div>
          </w:divsChild>
        </w:div>
        <w:div w:id="1617255387">
          <w:marLeft w:val="0"/>
          <w:marRight w:val="0"/>
          <w:marTop w:val="0"/>
          <w:marBottom w:val="0"/>
          <w:divBdr>
            <w:top w:val="none" w:sz="0" w:space="0" w:color="auto"/>
            <w:left w:val="none" w:sz="0" w:space="0" w:color="auto"/>
            <w:bottom w:val="none" w:sz="0" w:space="0" w:color="auto"/>
            <w:right w:val="none" w:sz="0" w:space="0" w:color="auto"/>
          </w:divBdr>
          <w:divsChild>
            <w:div w:id="1101800831">
              <w:marLeft w:val="0"/>
              <w:marRight w:val="0"/>
              <w:marTop w:val="0"/>
              <w:marBottom w:val="0"/>
              <w:divBdr>
                <w:top w:val="none" w:sz="0" w:space="0" w:color="auto"/>
                <w:left w:val="none" w:sz="0" w:space="0" w:color="auto"/>
                <w:bottom w:val="none" w:sz="0" w:space="0" w:color="auto"/>
                <w:right w:val="none" w:sz="0" w:space="0" w:color="auto"/>
              </w:divBdr>
            </w:div>
            <w:div w:id="331839482">
              <w:marLeft w:val="0"/>
              <w:marRight w:val="0"/>
              <w:marTop w:val="0"/>
              <w:marBottom w:val="0"/>
              <w:divBdr>
                <w:top w:val="none" w:sz="0" w:space="0" w:color="auto"/>
                <w:left w:val="none" w:sz="0" w:space="0" w:color="auto"/>
                <w:bottom w:val="none" w:sz="0" w:space="0" w:color="auto"/>
                <w:right w:val="none" w:sz="0" w:space="0" w:color="auto"/>
              </w:divBdr>
            </w:div>
            <w:div w:id="1633631759">
              <w:marLeft w:val="0"/>
              <w:marRight w:val="0"/>
              <w:marTop w:val="0"/>
              <w:marBottom w:val="0"/>
              <w:divBdr>
                <w:top w:val="none" w:sz="0" w:space="0" w:color="auto"/>
                <w:left w:val="none" w:sz="0" w:space="0" w:color="auto"/>
                <w:bottom w:val="none" w:sz="0" w:space="0" w:color="auto"/>
                <w:right w:val="none" w:sz="0" w:space="0" w:color="auto"/>
              </w:divBdr>
            </w:div>
          </w:divsChild>
        </w:div>
        <w:div w:id="672340086">
          <w:marLeft w:val="0"/>
          <w:marRight w:val="0"/>
          <w:marTop w:val="0"/>
          <w:marBottom w:val="0"/>
          <w:divBdr>
            <w:top w:val="none" w:sz="0" w:space="0" w:color="auto"/>
            <w:left w:val="none" w:sz="0" w:space="0" w:color="auto"/>
            <w:bottom w:val="none" w:sz="0" w:space="0" w:color="auto"/>
            <w:right w:val="none" w:sz="0" w:space="0" w:color="auto"/>
          </w:divBdr>
          <w:divsChild>
            <w:div w:id="1766883198">
              <w:marLeft w:val="0"/>
              <w:marRight w:val="0"/>
              <w:marTop w:val="0"/>
              <w:marBottom w:val="0"/>
              <w:divBdr>
                <w:top w:val="none" w:sz="0" w:space="0" w:color="auto"/>
                <w:left w:val="none" w:sz="0" w:space="0" w:color="auto"/>
                <w:bottom w:val="none" w:sz="0" w:space="0" w:color="auto"/>
                <w:right w:val="none" w:sz="0" w:space="0" w:color="auto"/>
              </w:divBdr>
            </w:div>
          </w:divsChild>
        </w:div>
        <w:div w:id="832066845">
          <w:marLeft w:val="0"/>
          <w:marRight w:val="0"/>
          <w:marTop w:val="0"/>
          <w:marBottom w:val="0"/>
          <w:divBdr>
            <w:top w:val="none" w:sz="0" w:space="0" w:color="auto"/>
            <w:left w:val="none" w:sz="0" w:space="0" w:color="auto"/>
            <w:bottom w:val="none" w:sz="0" w:space="0" w:color="auto"/>
            <w:right w:val="none" w:sz="0" w:space="0" w:color="auto"/>
          </w:divBdr>
          <w:divsChild>
            <w:div w:id="991953669">
              <w:marLeft w:val="0"/>
              <w:marRight w:val="0"/>
              <w:marTop w:val="0"/>
              <w:marBottom w:val="0"/>
              <w:divBdr>
                <w:top w:val="none" w:sz="0" w:space="0" w:color="auto"/>
                <w:left w:val="none" w:sz="0" w:space="0" w:color="auto"/>
                <w:bottom w:val="none" w:sz="0" w:space="0" w:color="auto"/>
                <w:right w:val="none" w:sz="0" w:space="0" w:color="auto"/>
              </w:divBdr>
            </w:div>
            <w:div w:id="1738089083">
              <w:marLeft w:val="0"/>
              <w:marRight w:val="0"/>
              <w:marTop w:val="0"/>
              <w:marBottom w:val="0"/>
              <w:divBdr>
                <w:top w:val="none" w:sz="0" w:space="0" w:color="auto"/>
                <w:left w:val="none" w:sz="0" w:space="0" w:color="auto"/>
                <w:bottom w:val="none" w:sz="0" w:space="0" w:color="auto"/>
                <w:right w:val="none" w:sz="0" w:space="0" w:color="auto"/>
              </w:divBdr>
            </w:div>
            <w:div w:id="1204638263">
              <w:marLeft w:val="0"/>
              <w:marRight w:val="0"/>
              <w:marTop w:val="0"/>
              <w:marBottom w:val="0"/>
              <w:divBdr>
                <w:top w:val="none" w:sz="0" w:space="0" w:color="auto"/>
                <w:left w:val="none" w:sz="0" w:space="0" w:color="auto"/>
                <w:bottom w:val="none" w:sz="0" w:space="0" w:color="auto"/>
                <w:right w:val="none" w:sz="0" w:space="0" w:color="auto"/>
              </w:divBdr>
            </w:div>
          </w:divsChild>
        </w:div>
        <w:div w:id="1837182045">
          <w:marLeft w:val="0"/>
          <w:marRight w:val="0"/>
          <w:marTop w:val="0"/>
          <w:marBottom w:val="0"/>
          <w:divBdr>
            <w:top w:val="none" w:sz="0" w:space="0" w:color="auto"/>
            <w:left w:val="none" w:sz="0" w:space="0" w:color="auto"/>
            <w:bottom w:val="none" w:sz="0" w:space="0" w:color="auto"/>
            <w:right w:val="none" w:sz="0" w:space="0" w:color="auto"/>
          </w:divBdr>
        </w:div>
        <w:div w:id="46347468">
          <w:marLeft w:val="0"/>
          <w:marRight w:val="0"/>
          <w:marTop w:val="0"/>
          <w:marBottom w:val="0"/>
          <w:divBdr>
            <w:top w:val="none" w:sz="0" w:space="0" w:color="auto"/>
            <w:left w:val="none" w:sz="0" w:space="0" w:color="auto"/>
            <w:bottom w:val="none" w:sz="0" w:space="0" w:color="auto"/>
            <w:right w:val="none" w:sz="0" w:space="0" w:color="auto"/>
          </w:divBdr>
        </w:div>
        <w:div w:id="14772264">
          <w:marLeft w:val="0"/>
          <w:marRight w:val="0"/>
          <w:marTop w:val="0"/>
          <w:marBottom w:val="0"/>
          <w:divBdr>
            <w:top w:val="none" w:sz="0" w:space="0" w:color="auto"/>
            <w:left w:val="none" w:sz="0" w:space="0" w:color="auto"/>
            <w:bottom w:val="none" w:sz="0" w:space="0" w:color="auto"/>
            <w:right w:val="none" w:sz="0" w:space="0" w:color="auto"/>
          </w:divBdr>
        </w:div>
        <w:div w:id="1598440114">
          <w:marLeft w:val="0"/>
          <w:marRight w:val="0"/>
          <w:marTop w:val="0"/>
          <w:marBottom w:val="0"/>
          <w:divBdr>
            <w:top w:val="none" w:sz="0" w:space="0" w:color="auto"/>
            <w:left w:val="none" w:sz="0" w:space="0" w:color="auto"/>
            <w:bottom w:val="none" w:sz="0" w:space="0" w:color="auto"/>
            <w:right w:val="none" w:sz="0" w:space="0" w:color="auto"/>
          </w:divBdr>
        </w:div>
        <w:div w:id="1154955823">
          <w:marLeft w:val="0"/>
          <w:marRight w:val="0"/>
          <w:marTop w:val="0"/>
          <w:marBottom w:val="0"/>
          <w:divBdr>
            <w:top w:val="none" w:sz="0" w:space="0" w:color="auto"/>
            <w:left w:val="none" w:sz="0" w:space="0" w:color="auto"/>
            <w:bottom w:val="none" w:sz="0" w:space="0" w:color="auto"/>
            <w:right w:val="none" w:sz="0" w:space="0" w:color="auto"/>
          </w:divBdr>
        </w:div>
        <w:div w:id="794106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f.earles@swansea.ac.uk" TargetMode="External"/><Relationship Id="rId13" Type="http://schemas.openxmlformats.org/officeDocument/2006/relationships/hyperlink" Target="mailto:s.j.toomey@swansea.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lyakhova@swansea.ac.uk" TargetMode="External"/><Relationship Id="rId12" Type="http://schemas.openxmlformats.org/officeDocument/2006/relationships/hyperlink" Target="mailto:s.lyakhova@swansea.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mailto:s.n.f.earles@swansea.ac.uk" TargetMode="External"/><Relationship Id="rId11" Type="http://schemas.openxmlformats.org/officeDocument/2006/relationships/hyperlink" Target="mailto:s.n.f.earles@swansea.ac.uk" TargetMode="External"/><Relationship Id="rId5" Type="http://schemas.openxmlformats.org/officeDocument/2006/relationships/hyperlink" Target="mailto:s.n.f.earles@swansea.ac.uk" TargetMode="External"/><Relationship Id="rId15" Type="http://schemas.openxmlformats.org/officeDocument/2006/relationships/hyperlink" Target="https://mei.org.uk/safeguarding" TargetMode="External"/><Relationship Id="rId10" Type="http://schemas.openxmlformats.org/officeDocument/2006/relationships/hyperlink" Target="https://gov.wales/safeguarding-children" TargetMode="External"/><Relationship Id="rId4" Type="http://schemas.openxmlformats.org/officeDocument/2006/relationships/webSettings" Target="webSettings.xml"/><Relationship Id="rId9" Type="http://schemas.openxmlformats.org/officeDocument/2006/relationships/hyperlink" Target="mailto:s.j.toomey@swansea.ac.uk" TargetMode="External"/><Relationship Id="rId14" Type="http://schemas.openxmlformats.org/officeDocument/2006/relationships/hyperlink" Target="https://www.swansea.ac.uk/media/Safeguarding-Vulnerable-Groups-Policy-20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3350</Words>
  <Characters>18901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Bethanie David</cp:lastModifiedBy>
  <cp:revision>2</cp:revision>
  <cp:lastPrinted>2021-07-12T12:32:00Z</cp:lastPrinted>
  <dcterms:created xsi:type="dcterms:W3CDTF">2024-11-06T14:58:00Z</dcterms:created>
  <dcterms:modified xsi:type="dcterms:W3CDTF">2024-11-06T14:58:00Z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bb93d2e1b8028c9ff07b4139e144cf29ba16853563cf63775a99f87af8882a1b</vt:lpwstr>
  </property>
</Properties>
</file>